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DB403C" w:rsidRDefault="00DB403C" w:rsidP="00F57211">
      <w:pPr>
        <w:pageBreakBefore/>
        <w:spacing w:after="120" w:line="240" w:lineRule="auto"/>
        <w:ind w:left="360"/>
        <w:jc w:val="right"/>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Приложение № 1</w:t>
      </w:r>
    </w:p>
    <w:p w:rsidR="00061D64" w:rsidRDefault="00061D64" w:rsidP="00F57211">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061D64" w:rsidRDefault="00061D64" w:rsidP="00F57211">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F57211">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F57211">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844620" w:rsidRDefault="00DB403C" w:rsidP="006F39DF">
      <w:pPr>
        <w:jc w:val="both"/>
        <w:rPr>
          <w:rFonts w:ascii="Times New Roman" w:hAnsi="Times New Roman" w:cs="Times New Roman"/>
          <w:b/>
          <w:bC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00C165AC">
        <w:rPr>
          <w:rFonts w:ascii="Times New Roman" w:eastAsia="MS ??" w:hAnsi="Times New Roman" w:cs="Times New Roman"/>
          <w:sz w:val="24"/>
          <w:szCs w:val="24"/>
          <w:lang w:eastAsia="bg-BG"/>
        </w:rPr>
        <w:t xml:space="preserve"> </w:t>
      </w:r>
      <w:r w:rsidR="00435379">
        <w:rPr>
          <w:rFonts w:ascii="Times New Roman" w:eastAsia="Batang" w:hAnsi="Times New Roman" w:cs="Times New Roman"/>
          <w:sz w:val="24"/>
          <w:szCs w:val="24"/>
        </w:rPr>
        <w:t>публично състезание</w:t>
      </w:r>
      <w:r w:rsidRPr="00DB403C">
        <w:rPr>
          <w:rFonts w:ascii="Times New Roman" w:eastAsia="MS ??" w:hAnsi="Times New Roman" w:cs="Times New Roman"/>
          <w:sz w:val="24"/>
          <w:szCs w:val="24"/>
          <w:lang w:eastAsia="bg-BG"/>
        </w:rPr>
        <w:t xml:space="preserve"> по чл. 18, ал. 1, т. </w:t>
      </w:r>
      <w:r w:rsidR="00435379">
        <w:rPr>
          <w:rFonts w:ascii="Times New Roman" w:eastAsia="MS ??" w:hAnsi="Times New Roman" w:cs="Times New Roman"/>
          <w:sz w:val="24"/>
          <w:szCs w:val="24"/>
          <w:lang w:eastAsia="bg-BG"/>
        </w:rPr>
        <w:t>12</w:t>
      </w:r>
      <w:r w:rsidRPr="00DB403C">
        <w:rPr>
          <w:rFonts w:ascii="Times New Roman" w:eastAsia="MS ??" w:hAnsi="Times New Roman" w:cs="Times New Roman"/>
          <w:sz w:val="24"/>
          <w:szCs w:val="24"/>
          <w:lang w:eastAsia="bg-BG"/>
        </w:rPr>
        <w:t xml:space="preserve"> ЗОП за възлагане на обществена поръчка с предмет: </w:t>
      </w:r>
      <w:r w:rsidR="00844620" w:rsidRPr="00844620">
        <w:rPr>
          <w:rFonts w:ascii="Times New Roman" w:hAnsi="Times New Roman" w:cs="Times New Roman"/>
          <w:b/>
          <w:bCs/>
          <w:sz w:val="24"/>
          <w:szCs w:val="24"/>
        </w:rPr>
        <w:t>„Сметосъбиране и сметоизвозване на територията на община Струмяни”</w:t>
      </w: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7218"/>
        <w:gridCol w:w="1381"/>
      </w:tblGrid>
      <w:tr w:rsidR="00DB403C" w:rsidRPr="00DB403C" w:rsidTr="00B2096D">
        <w:trPr>
          <w:trHeight w:val="510"/>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B2096D">
        <w:tblPrEx>
          <w:tblLook w:val="00A0" w:firstRow="1" w:lastRow="0" w:firstColumn="1" w:lastColumn="0" w:noHBand="0" w:noVBand="0"/>
        </w:tblPrEx>
        <w:tc>
          <w:tcPr>
            <w:tcW w:w="5000" w:type="pct"/>
            <w:gridSpan w:val="3"/>
            <w:vAlign w:val="center"/>
          </w:tcPr>
          <w:p w:rsidR="00DB403C" w:rsidRPr="00DB403C" w:rsidRDefault="00DB403C" w:rsidP="00F57211">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B2096D">
        <w:trPr>
          <w:trHeight w:val="369"/>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ind w:left="360"/>
              <w:jc w:val="center"/>
              <w:rPr>
                <w:rFonts w:ascii="Times New Roman" w:eastAsia="Times New Roman" w:hAnsi="Times New Roman" w:cs="Times New Roman"/>
                <w:b/>
                <w:bCs/>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position w:val="8"/>
                <w:sz w:val="24"/>
                <w:szCs w:val="24"/>
              </w:rPr>
            </w:pPr>
          </w:p>
        </w:tc>
      </w:tr>
      <w:tr w:rsidR="00DB403C" w:rsidRPr="00DB403C" w:rsidTr="00B2096D">
        <w:trPr>
          <w:trHeight w:val="699"/>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ind w:left="360"/>
              <w:jc w:val="center"/>
              <w:rPr>
                <w:rFonts w:ascii="Times New Roman" w:eastAsia="Times New Roman" w:hAnsi="Times New Roman" w:cs="Times New Roman"/>
                <w:b/>
                <w:bCs/>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F57211">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F57211">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F57211">
            <w:pPr>
              <w:spacing w:after="120" w:line="240" w:lineRule="auto"/>
              <w:jc w:val="both"/>
              <w:rPr>
                <w:rFonts w:ascii="Times New Roman" w:eastAsia="Times New Roman" w:hAnsi="Times New Roman" w:cs="Times New Roman"/>
                <w:sz w:val="24"/>
                <w:szCs w:val="24"/>
              </w:rPr>
            </w:pPr>
          </w:p>
          <w:p w:rsidR="00DB403C" w:rsidRPr="00DB403C" w:rsidRDefault="00DB403C" w:rsidP="00F57211">
            <w:pPr>
              <w:spacing w:after="120" w:line="240" w:lineRule="auto"/>
              <w:jc w:val="both"/>
              <w:rPr>
                <w:rFonts w:ascii="Times New Roman" w:eastAsia="Times New Roman" w:hAnsi="Times New Roman" w:cs="Times New Roman"/>
                <w:sz w:val="24"/>
                <w:szCs w:val="24"/>
              </w:rPr>
            </w:pPr>
          </w:p>
          <w:p w:rsidR="00DB403C" w:rsidRPr="00DB403C" w:rsidRDefault="00DB403C" w:rsidP="00F57211">
            <w:pPr>
              <w:spacing w:after="120" w:line="240" w:lineRule="auto"/>
              <w:jc w:val="both"/>
              <w:rPr>
                <w:rFonts w:ascii="Times New Roman" w:eastAsia="Times New Roman" w:hAnsi="Times New Roman" w:cs="Times New Roman"/>
                <w:position w:val="8"/>
                <w:sz w:val="24"/>
                <w:szCs w:val="24"/>
              </w:rPr>
            </w:pPr>
          </w:p>
        </w:tc>
      </w:tr>
      <w:tr w:rsidR="00DB403C" w:rsidRPr="00DB403C" w:rsidTr="00B2096D">
        <w:trPr>
          <w:trHeight w:val="942"/>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rPr>
                <w:rFonts w:ascii="Times New Roman" w:eastAsia="Batang" w:hAnsi="Times New Roman" w:cs="Times New Roman"/>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rPr>
                <w:rFonts w:ascii="Times New Roman" w:eastAsia="Batang" w:hAnsi="Times New Roman" w:cs="Times New Roman"/>
                <w:sz w:val="24"/>
                <w:szCs w:val="24"/>
              </w:rPr>
            </w:pPr>
          </w:p>
        </w:tc>
      </w:tr>
      <w:tr w:rsidR="00DB403C" w:rsidRPr="00DB403C" w:rsidTr="00B2096D">
        <w:trPr>
          <w:trHeight w:val="335"/>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rPr>
                <w:rFonts w:ascii="Times New Roman" w:eastAsia="Batang" w:hAnsi="Times New Roman" w:cs="Times New Roman"/>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rPr>
                <w:rFonts w:ascii="Times New Roman" w:eastAsia="Batang" w:hAnsi="Times New Roman" w:cs="Times New Roman"/>
                <w:sz w:val="24"/>
                <w:szCs w:val="24"/>
              </w:rPr>
            </w:pPr>
          </w:p>
        </w:tc>
      </w:tr>
      <w:tr w:rsidR="00DB403C" w:rsidRPr="00DB403C" w:rsidTr="00B2096D">
        <w:tblPrEx>
          <w:tblLook w:val="00A0" w:firstRow="1" w:lastRow="0" w:firstColumn="1" w:lastColumn="0" w:noHBand="0" w:noVBand="0"/>
        </w:tblPrEx>
        <w:tc>
          <w:tcPr>
            <w:tcW w:w="5000" w:type="pct"/>
            <w:gridSpan w:val="3"/>
            <w:vAlign w:val="center"/>
          </w:tcPr>
          <w:p w:rsidR="00DB403C" w:rsidRPr="00DB403C" w:rsidRDefault="00DB403C" w:rsidP="00F57211">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B2096D">
        <w:trPr>
          <w:trHeight w:val="416"/>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ind w:left="360"/>
              <w:jc w:val="center"/>
              <w:rPr>
                <w:rFonts w:ascii="Times New Roman" w:eastAsia="Times New Roman" w:hAnsi="Times New Roman" w:cs="Times New Roman"/>
                <w:b/>
                <w:bCs/>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 xml:space="preserve">Документ за упълномощаване </w:t>
            </w:r>
            <w:r w:rsidRPr="002771E3">
              <w:rPr>
                <w:rFonts w:ascii="Times New Roman" w:hAnsi="Times New Roman" w:cs="Times New Roman"/>
                <w:bCs/>
                <w:sz w:val="24"/>
                <w:szCs w:val="24"/>
              </w:rPr>
              <w:t>(ако е приложимо);</w:t>
            </w:r>
          </w:p>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Предложение за изпълнение на поръчката – Приложение № 4;</w:t>
            </w:r>
          </w:p>
          <w:p w:rsidR="002771E3" w:rsidRPr="002771E3" w:rsidRDefault="002771E3" w:rsidP="002771E3">
            <w:pPr>
              <w:pStyle w:val="ListParagraph"/>
              <w:numPr>
                <w:ilvl w:val="0"/>
                <w:numId w:val="24"/>
              </w:numPr>
              <w:spacing w:after="120" w:line="240" w:lineRule="auto"/>
              <w:ind w:left="0" w:firstLine="0"/>
              <w:jc w:val="both"/>
              <w:rPr>
                <w:rFonts w:ascii="Times New Roman" w:hAnsi="Times New Roman" w:cs="Times New Roman"/>
                <w:bCs/>
                <w:sz w:val="24"/>
                <w:szCs w:val="24"/>
                <w:lang w:val="en-US"/>
              </w:rPr>
            </w:pPr>
            <w:r w:rsidRPr="002771E3">
              <w:rPr>
                <w:rFonts w:ascii="Times New Roman" w:hAnsi="Times New Roman" w:cs="Times New Roman"/>
                <w:bCs/>
                <w:sz w:val="24"/>
                <w:szCs w:val="24"/>
              </w:rPr>
              <w:t>Декларация за конфиденциалност по чл. 102, ал. 1 от ЗОП – Приложение № 6 (ако е приложимо).</w:t>
            </w:r>
          </w:p>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Декларация за съгласие с клаузите на приложения проект на договор – Приложение № 7;</w:t>
            </w:r>
          </w:p>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Декларация за срока на валидност на офертата – Приложение № 8;</w:t>
            </w:r>
          </w:p>
          <w:p w:rsidR="002771E3"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eastAsia="Batang" w:hAnsi="Times New Roman" w:cs="Times New Roman"/>
                <w:sz w:val="24"/>
                <w:szCs w:val="24"/>
              </w:rPr>
              <w:t xml:space="preserve">Документални доказателства за общ и/или специфичен професионален опит на експертите </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F57211">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F57211">
            <w:pPr>
              <w:spacing w:after="120" w:line="240" w:lineRule="auto"/>
              <w:jc w:val="both"/>
              <w:rPr>
                <w:rFonts w:ascii="Times New Roman" w:eastAsia="Times New Roman" w:hAnsi="Times New Roman" w:cs="Times New Roman"/>
                <w:sz w:val="24"/>
                <w:szCs w:val="24"/>
              </w:rPr>
            </w:pPr>
          </w:p>
          <w:p w:rsidR="00DB403C" w:rsidRPr="00DB403C" w:rsidRDefault="00DB403C" w:rsidP="00F57211">
            <w:pPr>
              <w:spacing w:after="120" w:line="240" w:lineRule="auto"/>
              <w:jc w:val="both"/>
              <w:rPr>
                <w:rFonts w:ascii="Times New Roman" w:eastAsia="Times New Roman" w:hAnsi="Times New Roman" w:cs="Times New Roman"/>
                <w:sz w:val="24"/>
                <w:szCs w:val="24"/>
              </w:rPr>
            </w:pPr>
          </w:p>
          <w:p w:rsidR="00DB403C" w:rsidRPr="00DB403C" w:rsidRDefault="00DB403C" w:rsidP="00F57211">
            <w:pPr>
              <w:spacing w:after="120" w:line="240" w:lineRule="auto"/>
              <w:jc w:val="both"/>
              <w:rPr>
                <w:rFonts w:ascii="Times New Roman" w:eastAsia="Times New Roman" w:hAnsi="Times New Roman" w:cs="Times New Roman"/>
                <w:position w:val="8"/>
                <w:sz w:val="24"/>
                <w:szCs w:val="24"/>
              </w:rPr>
            </w:pPr>
          </w:p>
        </w:tc>
      </w:tr>
      <w:tr w:rsidR="00DB403C" w:rsidRPr="00DB403C" w:rsidTr="00B2096D">
        <w:trPr>
          <w:trHeight w:val="855"/>
        </w:trPr>
        <w:tc>
          <w:tcPr>
            <w:tcW w:w="454"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ind w:left="360"/>
              <w:jc w:val="center"/>
              <w:rPr>
                <w:rFonts w:ascii="Times New Roman" w:eastAsia="Times New Roman" w:hAnsi="Times New Roman" w:cs="Times New Roman"/>
                <w:b/>
                <w:bCs/>
                <w:sz w:val="24"/>
                <w:szCs w:val="24"/>
              </w:rPr>
            </w:pPr>
          </w:p>
        </w:tc>
        <w:tc>
          <w:tcPr>
            <w:tcW w:w="3816" w:type="pct"/>
            <w:tcBorders>
              <w:top w:val="single" w:sz="4" w:space="0" w:color="auto"/>
              <w:left w:val="single" w:sz="4" w:space="0" w:color="auto"/>
              <w:bottom w:val="single" w:sz="4" w:space="0" w:color="auto"/>
              <w:right w:val="single" w:sz="4" w:space="0" w:color="auto"/>
            </w:tcBorders>
          </w:tcPr>
          <w:p w:rsidR="00DB403C" w:rsidRPr="002771E3" w:rsidRDefault="00DB403C" w:rsidP="002771E3">
            <w:pPr>
              <w:pStyle w:val="ListParagraph"/>
              <w:numPr>
                <w:ilvl w:val="0"/>
                <w:numId w:val="24"/>
              </w:numPr>
              <w:spacing w:after="120" w:line="240" w:lineRule="auto"/>
              <w:ind w:left="0" w:firstLine="0"/>
              <w:jc w:val="both"/>
              <w:rPr>
                <w:rFonts w:ascii="Times New Roman" w:hAnsi="Times New Roman" w:cs="Times New Roman"/>
                <w:sz w:val="24"/>
                <w:szCs w:val="24"/>
              </w:rPr>
            </w:pPr>
            <w:r w:rsidRPr="002771E3">
              <w:rPr>
                <w:rFonts w:ascii="Times New Roman" w:hAnsi="Times New Roman" w:cs="Times New Roman"/>
                <w:sz w:val="24"/>
                <w:szCs w:val="24"/>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730" w:type="pct"/>
            <w:tcBorders>
              <w:top w:val="single" w:sz="4" w:space="0" w:color="auto"/>
              <w:left w:val="single" w:sz="4" w:space="0" w:color="auto"/>
              <w:bottom w:val="single" w:sz="4" w:space="0" w:color="auto"/>
              <w:right w:val="single" w:sz="4" w:space="0" w:color="auto"/>
            </w:tcBorders>
          </w:tcPr>
          <w:p w:rsidR="00DB403C" w:rsidRPr="00DB403C" w:rsidRDefault="00DB403C" w:rsidP="00F57211">
            <w:pPr>
              <w:spacing w:after="120" w:line="240" w:lineRule="auto"/>
              <w:jc w:val="both"/>
              <w:rPr>
                <w:rFonts w:ascii="Times New Roman" w:eastAsia="Times New Roman" w:hAnsi="Times New Roman" w:cs="Times New Roman"/>
                <w:position w:val="8"/>
                <w:sz w:val="24"/>
                <w:szCs w:val="24"/>
              </w:rPr>
            </w:pPr>
          </w:p>
        </w:tc>
      </w:tr>
    </w:tbl>
    <w:p w:rsidR="00DB403C" w:rsidRDefault="00DB403C" w:rsidP="00F57211">
      <w:pPr>
        <w:spacing w:after="120" w:line="240" w:lineRule="auto"/>
        <w:ind w:left="4956"/>
        <w:jc w:val="both"/>
        <w:rPr>
          <w:rFonts w:ascii="Times New Roman" w:eastAsia="Batang" w:hAnsi="Times New Roman" w:cs="Times New Roman"/>
          <w:b/>
          <w:bCs/>
          <w:caps/>
          <w:sz w:val="24"/>
          <w:szCs w:val="24"/>
          <w:lang w:val="en-US"/>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B2096D" w:rsidTr="00B2096D">
        <w:tc>
          <w:tcPr>
            <w:tcW w:w="5245" w:type="dxa"/>
          </w:tcPr>
          <w:p w:rsidR="00B2096D" w:rsidRPr="00DB403C" w:rsidRDefault="00B2096D" w:rsidP="00B2096D">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B2096D" w:rsidRDefault="00B2096D" w:rsidP="00B2096D">
            <w:pPr>
              <w:spacing w:before="120" w:after="120"/>
              <w:jc w:val="both"/>
              <w:rPr>
                <w:rFonts w:ascii="Times New Roman" w:eastAsia="Batang" w:hAnsi="Times New Roman"/>
                <w:b/>
                <w:bCs/>
                <w:caps/>
                <w:sz w:val="24"/>
                <w:szCs w:val="24"/>
                <w:lang w:val="en-US"/>
              </w:rPr>
            </w:pPr>
          </w:p>
        </w:tc>
      </w:tr>
      <w:tr w:rsidR="00B2096D" w:rsidTr="00B2096D">
        <w:tc>
          <w:tcPr>
            <w:tcW w:w="5245" w:type="dxa"/>
          </w:tcPr>
          <w:p w:rsidR="00B2096D" w:rsidRPr="00DB403C" w:rsidRDefault="00B2096D" w:rsidP="00B2096D">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B2096D" w:rsidRDefault="00B2096D" w:rsidP="00B2096D">
            <w:pPr>
              <w:spacing w:before="120" w:after="120"/>
              <w:jc w:val="both"/>
              <w:rPr>
                <w:rFonts w:ascii="Times New Roman" w:eastAsia="Batang" w:hAnsi="Times New Roman"/>
                <w:b/>
                <w:bCs/>
                <w:caps/>
                <w:sz w:val="24"/>
                <w:szCs w:val="24"/>
                <w:lang w:val="en-US"/>
              </w:rPr>
            </w:pPr>
          </w:p>
        </w:tc>
      </w:tr>
      <w:tr w:rsidR="00B2096D" w:rsidTr="00B2096D">
        <w:tc>
          <w:tcPr>
            <w:tcW w:w="5245" w:type="dxa"/>
          </w:tcPr>
          <w:p w:rsidR="00B2096D" w:rsidRPr="00DB403C" w:rsidRDefault="00B2096D" w:rsidP="00B2096D">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B2096D" w:rsidRDefault="00B2096D" w:rsidP="00B2096D">
            <w:pPr>
              <w:spacing w:before="120" w:after="120"/>
              <w:jc w:val="both"/>
              <w:rPr>
                <w:rFonts w:ascii="Times New Roman" w:eastAsia="Batang" w:hAnsi="Times New Roman"/>
                <w:b/>
                <w:bCs/>
                <w:caps/>
                <w:sz w:val="24"/>
                <w:szCs w:val="24"/>
                <w:lang w:val="en-US"/>
              </w:rPr>
            </w:pPr>
          </w:p>
        </w:tc>
      </w:tr>
      <w:tr w:rsidR="00B2096D" w:rsidTr="00B2096D">
        <w:tc>
          <w:tcPr>
            <w:tcW w:w="5245" w:type="dxa"/>
          </w:tcPr>
          <w:p w:rsidR="00B2096D" w:rsidRPr="00DB403C" w:rsidRDefault="00B2096D" w:rsidP="00B2096D">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B2096D" w:rsidRDefault="00B2096D" w:rsidP="00B2096D">
            <w:pPr>
              <w:spacing w:before="120" w:after="120"/>
              <w:jc w:val="both"/>
              <w:rPr>
                <w:rFonts w:ascii="Times New Roman" w:eastAsia="Batang" w:hAnsi="Times New Roman"/>
                <w:b/>
                <w:bCs/>
                <w:caps/>
                <w:sz w:val="24"/>
                <w:szCs w:val="24"/>
                <w:lang w:val="en-US"/>
              </w:rPr>
            </w:pPr>
          </w:p>
        </w:tc>
      </w:tr>
      <w:tr w:rsidR="00B2096D" w:rsidTr="00B2096D">
        <w:tc>
          <w:tcPr>
            <w:tcW w:w="5245" w:type="dxa"/>
          </w:tcPr>
          <w:p w:rsidR="00B2096D" w:rsidRPr="00DB403C" w:rsidRDefault="00B2096D" w:rsidP="00B2096D">
            <w:pPr>
              <w:spacing w:before="120" w:after="120"/>
              <w:jc w:val="right"/>
              <w:rPr>
                <w:rFonts w:ascii="Times New Roman" w:hAnsi="Times New Roman"/>
                <w:sz w:val="24"/>
                <w:szCs w:val="24"/>
              </w:rPr>
            </w:pPr>
          </w:p>
        </w:tc>
        <w:tc>
          <w:tcPr>
            <w:tcW w:w="4253" w:type="dxa"/>
          </w:tcPr>
          <w:p w:rsidR="00B2096D" w:rsidRDefault="00B2096D" w:rsidP="00B2096D">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B2096D" w:rsidRDefault="00B2096D" w:rsidP="00F57211">
      <w:pPr>
        <w:spacing w:after="120" w:line="240" w:lineRule="auto"/>
        <w:ind w:left="4956"/>
        <w:jc w:val="both"/>
        <w:rPr>
          <w:rFonts w:ascii="Times New Roman" w:eastAsia="Batang" w:hAnsi="Times New Roman" w:cs="Times New Roman"/>
          <w:b/>
          <w:bCs/>
          <w:caps/>
          <w:sz w:val="24"/>
          <w:szCs w:val="24"/>
          <w:lang w:val="en-US"/>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6F39DF" w:rsidRDefault="006F39D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val="en-US" w:eastAsia="bg-BG"/>
        </w:rPr>
      </w:pPr>
    </w:p>
    <w:p w:rsidR="006F39DF" w:rsidRDefault="006F39DF"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val="en-US" w:eastAsia="bg-BG"/>
        </w:rPr>
      </w:pPr>
    </w:p>
    <w:p w:rsidR="00334122" w:rsidRDefault="00334122">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DB403C" w:rsidRDefault="00DB403C" w:rsidP="00F57211">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p>
    <w:p w:rsidR="00DB403C" w:rsidRPr="00DB403C" w:rsidRDefault="00DB403C" w:rsidP="00F57211">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6F39DF" w:rsidRDefault="00DB403C" w:rsidP="008C1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sz w:val="24"/>
                <w:szCs w:val="24"/>
              </w:rPr>
              <w:t xml:space="preserve">ОБЩИНА </w:t>
            </w:r>
            <w:r w:rsidR="006F39DF">
              <w:rPr>
                <w:rFonts w:ascii="Times New Roman" w:eastAsia="Batang" w:hAnsi="Times New Roman" w:cs="Times New Roman"/>
                <w:b/>
                <w:sz w:val="24"/>
                <w:szCs w:val="24"/>
              </w:rPr>
              <w:t>СТРУМЯНИ</w:t>
            </w:r>
          </w:p>
        </w:tc>
      </w:tr>
      <w:tr w:rsidR="00DB403C" w:rsidRPr="00DB403C" w:rsidTr="00D0504F">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844620" w:rsidP="008C1861">
            <w:pPr>
              <w:rPr>
                <w:rFonts w:ascii="Times New Roman" w:eastAsia="Batang" w:hAnsi="Times New Roman" w:cs="Times New Roman"/>
                <w:sz w:val="24"/>
                <w:szCs w:val="24"/>
                <w:highlight w:val="green"/>
              </w:rPr>
            </w:pPr>
            <w:r w:rsidRPr="00844620">
              <w:rPr>
                <w:rFonts w:ascii="Times New Roman" w:hAnsi="Times New Roman" w:cs="Times New Roman"/>
                <w:b/>
                <w:bCs/>
                <w:sz w:val="24"/>
                <w:szCs w:val="24"/>
              </w:rPr>
              <w:t>„Сметосъбиране и сметоизвозване на територията на община Струмяни”</w:t>
            </w:r>
          </w:p>
        </w:tc>
      </w:tr>
      <w:tr w:rsidR="00DB403C" w:rsidRPr="00DB403C" w:rsidTr="00D0504F">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D0504F">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в) Моля, посочете препратки към документите, от които става ясно на какво </w:t>
            </w:r>
            <w:r w:rsidRPr="00DB403C">
              <w:rPr>
                <w:rFonts w:ascii="Times New Roman" w:eastAsia="Batang" w:hAnsi="Times New Roman" w:cs="Times New Roman"/>
                <w:sz w:val="24"/>
                <w:szCs w:val="24"/>
              </w:rPr>
              <w:lastRenderedPageBreak/>
              <w:t>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D0504F">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Информация за представителите на икономическия оператор</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F57211">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F57211">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F57211">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F57211">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F57211">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F57211">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икономическият </w:t>
            </w:r>
            <w:r w:rsidRPr="00DB403C">
              <w:rPr>
                <w:rFonts w:ascii="Times New Roman" w:eastAsia="Batang" w:hAnsi="Times New Roman" w:cs="Times New Roman"/>
                <w:sz w:val="24"/>
                <w:szCs w:val="24"/>
              </w:rPr>
              <w:lastRenderedPageBreak/>
              <w:t>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 Да [] Не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D0504F">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D0504F">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F57211">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F57211">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F57211">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D0504F">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D0504F">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Ако съответните документи по отношение на плащането на данъци или </w:t>
            </w:r>
            <w:r w:rsidRPr="00DB403C">
              <w:rPr>
                <w:rFonts w:ascii="Times New Roman" w:eastAsia="Batang" w:hAnsi="Times New Roman" w:cs="Times New Roman"/>
                <w:i/>
                <w:iCs/>
                <w:sz w:val="24"/>
                <w:szCs w:val="24"/>
              </w:rPr>
              <w:lastRenderedPageBreak/>
              <w:t>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В: Основания, свързани с несъстоятелност, конфликти на интереси или професионално нарушение</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D0504F">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разположение в електронен формат, </w:t>
            </w:r>
            <w:r w:rsidRPr="00DB403C">
              <w:rPr>
                <w:rFonts w:ascii="Times New Roman" w:eastAsia="Batang" w:hAnsi="Times New Roman" w:cs="Times New Roman"/>
                <w:i/>
                <w:iCs/>
                <w:sz w:val="24"/>
                <w:szCs w:val="24"/>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D0504F">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D0504F">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D0504F">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D0504F">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D0504F">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D0504F">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D0504F">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D0504F">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w:t>
            </w:r>
            <w:r w:rsidRPr="00DB403C">
              <w:rPr>
                <w:rFonts w:ascii="Times New Roman" w:eastAsia="Batang" w:hAnsi="Times New Roman" w:cs="Times New Roman"/>
                <w:sz w:val="24"/>
                <w:szCs w:val="24"/>
              </w:rPr>
              <w:lastRenderedPageBreak/>
              <w:t>за липса на основания за изключване или за изпълнението на критериите за подбор;</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D0504F">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D0504F">
        <w:rPr>
          <w:rFonts w:ascii="Times New Roman" w:eastAsia="Batang" w:hAnsi="Times New Roman" w:cs="Times New Roman"/>
          <w:b/>
          <w:bCs/>
          <w:sz w:val="24"/>
          <w:szCs w:val="24"/>
        </w:rPr>
        <w:t xml:space="preserve">мическо и финансово състояние </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w:t>
            </w:r>
            <w:r w:rsidRPr="00DB403C">
              <w:rPr>
                <w:rFonts w:ascii="Times New Roman" w:eastAsia="Batang" w:hAnsi="Times New Roman" w:cs="Times New Roman"/>
                <w:sz w:val="24"/>
                <w:szCs w:val="24"/>
              </w:rPr>
              <w:lastRenderedPageBreak/>
              <w:t>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година: [……] оборот:[……][…]валута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F57211">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Технически и професионални </w:t>
            </w:r>
            <w:r w:rsidRPr="00DB403C">
              <w:rPr>
                <w:rFonts w:ascii="Times New Roman" w:eastAsia="Batang" w:hAnsi="Times New Roman" w:cs="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D0504F">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D0504F">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F57211">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 xml:space="preserve">образователна и </w:t>
            </w:r>
            <w:r w:rsidRPr="00DB403C">
              <w:rPr>
                <w:rFonts w:ascii="Times New Roman" w:eastAsia="Batang" w:hAnsi="Times New Roman" w:cs="Times New Roman"/>
                <w:b/>
                <w:bCs/>
                <w:sz w:val="24"/>
                <w:szCs w:val="24"/>
              </w:rPr>
              <w:lastRenderedPageBreak/>
              <w:t>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lastRenderedPageBreak/>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xml:space="preserve">, доказващи съответствието на продуктите, които могат да бъдат ясно </w:t>
            </w:r>
            <w:r w:rsidRPr="00DB403C">
              <w:rPr>
                <w:rFonts w:ascii="Times New Roman" w:eastAsia="Batang" w:hAnsi="Times New Roman" w:cs="Times New Roman"/>
                <w:sz w:val="24"/>
                <w:szCs w:val="24"/>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F57211">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w:t>
      </w:r>
      <w:r w:rsidRPr="00DB403C">
        <w:rPr>
          <w:rFonts w:ascii="Times New Roman" w:eastAsia="Batang" w:hAnsi="Times New Roman" w:cs="Times New Roman"/>
          <w:b/>
          <w:bCs/>
          <w:i/>
          <w:iCs/>
          <w:sz w:val="24"/>
          <w:szCs w:val="24"/>
          <w:shd w:val="clear" w:color="auto" w:fill="BFBFBF"/>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D0504F">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F572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F57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3</w:t>
      </w:r>
    </w:p>
    <w:p w:rsidR="00DB403C" w:rsidRPr="00DB403C" w:rsidRDefault="00DB403C" w:rsidP="00F57211">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F5721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F5721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8C186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8C186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844620" w:rsidRPr="00844620" w:rsidRDefault="00DB403C" w:rsidP="00844620">
      <w:pPr>
        <w:jc w:val="both"/>
        <w:rPr>
          <w:rFonts w:ascii="Times New Roman" w:hAnsi="Times New Roman" w:cs="Times New Roman"/>
          <w:b/>
          <w:bCs/>
          <w:sz w:val="24"/>
          <w:szCs w:val="24"/>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C165AC">
        <w:rPr>
          <w:rFonts w:ascii="Times New Roman" w:eastAsia="MS ??" w:hAnsi="Times New Roman" w:cs="Times New Roman"/>
          <w:sz w:val="24"/>
          <w:szCs w:val="24"/>
          <w:lang w:eastAsia="bg-BG"/>
        </w:rPr>
        <w:t>публично състезание</w:t>
      </w:r>
      <w:r w:rsidRPr="00DB403C">
        <w:rPr>
          <w:rFonts w:ascii="Times New Roman" w:eastAsia="MS ??" w:hAnsi="Times New Roman" w:cs="Times New Roman"/>
          <w:sz w:val="24"/>
          <w:szCs w:val="24"/>
          <w:lang w:eastAsia="bg-BG"/>
        </w:rPr>
        <w:t xml:space="preserve"> за възлагане на обществена поръчка с предмет: </w:t>
      </w:r>
      <w:r w:rsidR="00844620" w:rsidRPr="00844620">
        <w:rPr>
          <w:rFonts w:ascii="Times New Roman" w:hAnsi="Times New Roman" w:cs="Times New Roman"/>
          <w:b/>
          <w:bCs/>
          <w:sz w:val="24"/>
          <w:szCs w:val="24"/>
        </w:rPr>
        <w:t>„Сметосъбиране и сметоизвозване на територията на община Струмяни”</w:t>
      </w:r>
    </w:p>
    <w:p w:rsidR="00DB403C" w:rsidRPr="001E454A" w:rsidRDefault="00DB403C" w:rsidP="00844620">
      <w:pPr>
        <w:jc w:val="both"/>
        <w:rPr>
          <w:rFonts w:ascii="Times New Roman" w:eastAsia="MS ??" w:hAnsi="Times New Roman" w:cs="Times New Roman"/>
          <w:sz w:val="24"/>
          <w:szCs w:val="24"/>
        </w:rPr>
      </w:pPr>
      <w:r w:rsidRPr="001E454A">
        <w:rPr>
          <w:rFonts w:ascii="Times New Roman" w:eastAsia="MS ??" w:hAnsi="Times New Roman" w:cs="Times New Roman"/>
          <w:sz w:val="24"/>
          <w:szCs w:val="24"/>
        </w:rPr>
        <w:t>Декларирам, че участникът, когото представлявам</w:t>
      </w:r>
      <w:r w:rsidR="00ED3504" w:rsidRPr="001E454A">
        <w:rPr>
          <w:rFonts w:ascii="Times New Roman" w:eastAsia="MS ??" w:hAnsi="Times New Roman" w:cs="Times New Roman"/>
          <w:sz w:val="24"/>
          <w:szCs w:val="24"/>
        </w:rPr>
        <w:t xml:space="preserve"> </w:t>
      </w:r>
      <w:r w:rsidRPr="001E454A">
        <w:rPr>
          <w:rFonts w:ascii="Times New Roman" w:eastAsia="MS ??" w:hAnsi="Times New Roman" w:cs="Times New Roman"/>
          <w:sz w:val="24"/>
          <w:szCs w:val="24"/>
        </w:rPr>
        <w:t>.....................................................................</w:t>
      </w:r>
      <w:r w:rsidR="00ED3504" w:rsidRPr="001E454A">
        <w:rPr>
          <w:rFonts w:ascii="Times New Roman" w:eastAsia="MS ??" w:hAnsi="Times New Roman" w:cs="Times New Roman"/>
          <w:sz w:val="24"/>
          <w:szCs w:val="24"/>
        </w:rPr>
        <w:t>........................................................</w:t>
      </w:r>
      <w:r w:rsidR="001E454A">
        <w:rPr>
          <w:rFonts w:ascii="Times New Roman" w:eastAsia="MS ??" w:hAnsi="Times New Roman" w:cs="Times New Roman"/>
          <w:sz w:val="24"/>
          <w:szCs w:val="24"/>
        </w:rPr>
        <w:t>.....................</w:t>
      </w:r>
    </w:p>
    <w:p w:rsidR="00DB403C" w:rsidRPr="00DB403C" w:rsidRDefault="00DB403C" w:rsidP="00F5721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...........................(попълва се наименованието на участника), </w:t>
      </w:r>
      <w:r w:rsidR="008C1861" w:rsidRPr="008C1861">
        <w:rPr>
          <w:rFonts w:ascii="Times New Roman" w:eastAsia="MS ??" w:hAnsi="Times New Roman" w:cs="Times New Roman"/>
          <w:b/>
          <w:sz w:val="24"/>
          <w:szCs w:val="24"/>
          <w:lang w:eastAsia="bg-BG"/>
        </w:rPr>
        <w:t>ЖЕЛАЕ/НЕЖЕЛАЕ</w:t>
      </w:r>
      <w:r w:rsidR="008C1861">
        <w:rPr>
          <w:rFonts w:ascii="Times New Roman" w:eastAsia="MS ??" w:hAnsi="Times New Roman" w:cs="Times New Roman"/>
          <w:sz w:val="24"/>
          <w:szCs w:val="24"/>
          <w:lang w:eastAsia="bg-BG"/>
        </w:rPr>
        <w:t xml:space="preserve"> </w:t>
      </w:r>
      <w:r w:rsidR="003A6075" w:rsidRPr="003A6075">
        <w:rPr>
          <w:rFonts w:ascii="Times New Roman" w:eastAsia="MS ??" w:hAnsi="Times New Roman" w:cs="Times New Roman"/>
          <w:b/>
          <w:sz w:val="24"/>
          <w:szCs w:val="24"/>
          <w:lang w:val="en-US" w:eastAsia="bg-BG"/>
        </w:rPr>
        <w:t>(</w:t>
      </w:r>
      <w:r w:rsidR="003A6075" w:rsidRPr="003A6075">
        <w:rPr>
          <w:rFonts w:ascii="Times New Roman" w:eastAsia="MS ??" w:hAnsi="Times New Roman" w:cs="Times New Roman"/>
          <w:b/>
          <w:sz w:val="24"/>
          <w:szCs w:val="24"/>
          <w:lang w:eastAsia="bg-BG"/>
        </w:rPr>
        <w:t>ненужното се зачетва или изтрива</w:t>
      </w:r>
      <w:r w:rsidR="003A6075" w:rsidRPr="003A6075">
        <w:rPr>
          <w:rFonts w:ascii="Times New Roman" w:eastAsia="MS ??" w:hAnsi="Times New Roman" w:cs="Times New Roman"/>
          <w:b/>
          <w:sz w:val="24"/>
          <w:szCs w:val="24"/>
          <w:lang w:val="en-US" w:eastAsia="bg-BG"/>
        </w:rPr>
        <w:t>)</w:t>
      </w:r>
      <w:r w:rsidRPr="00DB403C">
        <w:rPr>
          <w:rFonts w:ascii="Times New Roman" w:eastAsia="MS ??" w:hAnsi="Times New Roman" w:cs="Times New Roman"/>
          <w:sz w:val="24"/>
          <w:szCs w:val="24"/>
          <w:lang w:eastAsia="bg-BG"/>
        </w:rPr>
        <w:t xml:space="preserve">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F57211">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F5721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F5721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F57211">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334122" w:rsidTr="002744B2">
        <w:tc>
          <w:tcPr>
            <w:tcW w:w="5245" w:type="dxa"/>
          </w:tcPr>
          <w:p w:rsidR="00334122" w:rsidRPr="00DB403C" w:rsidRDefault="00334122"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334122" w:rsidRDefault="00334122" w:rsidP="002744B2">
            <w:pPr>
              <w:spacing w:before="120" w:after="120"/>
              <w:jc w:val="both"/>
              <w:rPr>
                <w:rFonts w:ascii="Times New Roman" w:eastAsia="Batang" w:hAnsi="Times New Roman"/>
                <w:b/>
                <w:bCs/>
                <w:caps/>
                <w:sz w:val="24"/>
                <w:szCs w:val="24"/>
                <w:lang w:val="en-US"/>
              </w:rPr>
            </w:pPr>
          </w:p>
        </w:tc>
      </w:tr>
      <w:tr w:rsidR="00334122" w:rsidTr="002744B2">
        <w:tc>
          <w:tcPr>
            <w:tcW w:w="5245" w:type="dxa"/>
          </w:tcPr>
          <w:p w:rsidR="00334122" w:rsidRPr="00DB403C" w:rsidRDefault="00334122"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334122" w:rsidRDefault="00334122" w:rsidP="002744B2">
            <w:pPr>
              <w:spacing w:before="120" w:after="120"/>
              <w:jc w:val="both"/>
              <w:rPr>
                <w:rFonts w:ascii="Times New Roman" w:eastAsia="Batang" w:hAnsi="Times New Roman"/>
                <w:b/>
                <w:bCs/>
                <w:caps/>
                <w:sz w:val="24"/>
                <w:szCs w:val="24"/>
                <w:lang w:val="en-US"/>
              </w:rPr>
            </w:pPr>
          </w:p>
        </w:tc>
      </w:tr>
      <w:tr w:rsidR="00334122" w:rsidTr="002744B2">
        <w:tc>
          <w:tcPr>
            <w:tcW w:w="5245" w:type="dxa"/>
          </w:tcPr>
          <w:p w:rsidR="00334122" w:rsidRPr="00DB403C" w:rsidRDefault="00334122"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334122" w:rsidRDefault="00334122" w:rsidP="002744B2">
            <w:pPr>
              <w:spacing w:before="120" w:after="120"/>
              <w:jc w:val="both"/>
              <w:rPr>
                <w:rFonts w:ascii="Times New Roman" w:eastAsia="Batang" w:hAnsi="Times New Roman"/>
                <w:b/>
                <w:bCs/>
                <w:caps/>
                <w:sz w:val="24"/>
                <w:szCs w:val="24"/>
                <w:lang w:val="en-US"/>
              </w:rPr>
            </w:pPr>
          </w:p>
        </w:tc>
      </w:tr>
      <w:tr w:rsidR="00334122" w:rsidTr="002744B2">
        <w:tc>
          <w:tcPr>
            <w:tcW w:w="5245" w:type="dxa"/>
          </w:tcPr>
          <w:p w:rsidR="00334122" w:rsidRPr="00DB403C" w:rsidRDefault="00334122"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334122" w:rsidRDefault="00334122" w:rsidP="002744B2">
            <w:pPr>
              <w:spacing w:before="120" w:after="120"/>
              <w:jc w:val="both"/>
              <w:rPr>
                <w:rFonts w:ascii="Times New Roman" w:eastAsia="Batang" w:hAnsi="Times New Roman"/>
                <w:b/>
                <w:bCs/>
                <w:caps/>
                <w:sz w:val="24"/>
                <w:szCs w:val="24"/>
                <w:lang w:val="en-US"/>
              </w:rPr>
            </w:pPr>
          </w:p>
        </w:tc>
      </w:tr>
      <w:tr w:rsidR="00334122" w:rsidTr="002744B2">
        <w:tc>
          <w:tcPr>
            <w:tcW w:w="5245" w:type="dxa"/>
          </w:tcPr>
          <w:p w:rsidR="00334122" w:rsidRPr="00DB403C" w:rsidRDefault="00334122" w:rsidP="002744B2">
            <w:pPr>
              <w:spacing w:before="120" w:after="120"/>
              <w:jc w:val="right"/>
              <w:rPr>
                <w:rFonts w:ascii="Times New Roman" w:hAnsi="Times New Roman"/>
                <w:sz w:val="24"/>
                <w:szCs w:val="24"/>
              </w:rPr>
            </w:pPr>
          </w:p>
        </w:tc>
        <w:tc>
          <w:tcPr>
            <w:tcW w:w="4253" w:type="dxa"/>
          </w:tcPr>
          <w:p w:rsidR="00334122" w:rsidRDefault="00334122"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D0504F" w:rsidRDefault="00D0504F"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0504F" w:rsidRDefault="00D0504F"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C165AC" w:rsidRDefault="00C165AC" w:rsidP="00F57211">
      <w:pPr>
        <w:spacing w:after="120" w:line="240" w:lineRule="auto"/>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4</w:t>
      </w: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DB403C" w:rsidP="00F57211">
      <w:pPr>
        <w:spacing w:after="120" w:line="240" w:lineRule="auto"/>
        <w:ind w:left="4956"/>
        <w:jc w:val="both"/>
        <w:rPr>
          <w:rFonts w:ascii="Times New Roman" w:eastAsia="Batang" w:hAnsi="Times New Roman" w:cs="Times New Roman"/>
          <w:b/>
          <w:bCs/>
          <w:caps/>
          <w:sz w:val="16"/>
          <w:szCs w:val="16"/>
        </w:rPr>
      </w:pPr>
      <w:r w:rsidRPr="00DB403C">
        <w:rPr>
          <w:rFonts w:ascii="Times New Roman" w:eastAsia="Batang" w:hAnsi="Times New Roman" w:cs="Times New Roman"/>
          <w:b/>
          <w:sz w:val="24"/>
          <w:szCs w:val="24"/>
        </w:rPr>
        <w:t xml:space="preserve">ОБЩИНА </w:t>
      </w:r>
      <w:r w:rsidR="006F39DF">
        <w:rPr>
          <w:rFonts w:ascii="Times New Roman" w:eastAsia="Batang" w:hAnsi="Times New Roman" w:cs="Times New Roman"/>
          <w:b/>
          <w:sz w:val="24"/>
          <w:szCs w:val="24"/>
        </w:rPr>
        <w:t>СТРУМЯНИ</w:t>
      </w:r>
    </w:p>
    <w:p w:rsidR="00DB403C" w:rsidRPr="00DB403C" w:rsidRDefault="00DB403C" w:rsidP="00F57211">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DB403C" w:rsidRDefault="00DB403C" w:rsidP="00F57211">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8C186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8C186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844620" w:rsidRDefault="00DB403C" w:rsidP="006F39DF">
      <w:pPr>
        <w:jc w:val="both"/>
        <w:rPr>
          <w:rFonts w:ascii="Times New Roman" w:hAnsi="Times New Roman" w:cs="Times New Roman"/>
          <w:b/>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C165AC">
        <w:rPr>
          <w:rFonts w:ascii="Times New Roman" w:eastAsia="MS ??" w:hAnsi="Times New Roman" w:cs="Times New Roman"/>
          <w:sz w:val="24"/>
          <w:szCs w:val="24"/>
          <w:lang w:eastAsia="bg-BG"/>
        </w:rPr>
        <w:t>публично състезание</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844620" w:rsidRPr="00844620">
        <w:rPr>
          <w:rFonts w:ascii="Times New Roman" w:hAnsi="Times New Roman" w:cs="Times New Roman"/>
          <w:b/>
          <w:bCs/>
          <w:sz w:val="24"/>
          <w:szCs w:val="24"/>
        </w:rPr>
        <w:t>„Сметосъбиране и сметоизвозване на територията на община Струмяни”</w:t>
      </w:r>
    </w:p>
    <w:p w:rsidR="00DB403C" w:rsidRPr="00DB403C" w:rsidRDefault="00DB403C" w:rsidP="00F57211">
      <w:pPr>
        <w:spacing w:after="120" w:line="240" w:lineRule="auto"/>
        <w:jc w:val="both"/>
        <w:rPr>
          <w:rFonts w:ascii="Times New Roman" w:eastAsia="MS ??" w:hAnsi="Times New Roman" w:cs="Times New Roman"/>
          <w:b/>
          <w:sz w:val="24"/>
          <w:szCs w:val="24"/>
          <w:lang w:eastAsia="bg-BG"/>
        </w:rPr>
      </w:pPr>
    </w:p>
    <w:p w:rsidR="00E86CBC" w:rsidRPr="00E86CBC" w:rsidRDefault="00E86CBC" w:rsidP="00E86CBC">
      <w:pPr>
        <w:spacing w:after="0" w:line="276" w:lineRule="auto"/>
        <w:ind w:firstLine="708"/>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Уважаеми Госпожи и Господа,</w:t>
      </w:r>
    </w:p>
    <w:p w:rsidR="00E86CBC" w:rsidRPr="00E86CBC" w:rsidRDefault="00E86CBC" w:rsidP="00E86CBC">
      <w:pPr>
        <w:spacing w:after="0" w:line="276" w:lineRule="auto"/>
        <w:jc w:val="both"/>
        <w:rPr>
          <w:rFonts w:ascii="Times New Roman" w:eastAsia="Calibri" w:hAnsi="Times New Roman" w:cs="Times New Roman"/>
          <w:sz w:val="24"/>
          <w:szCs w:val="24"/>
          <w:highlight w:val="yellow"/>
        </w:rPr>
      </w:pP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 настоящето представяме нашето предложение за изпълнение на обявената от Вас поръчка чрез публично състезание с гореупоменатия предмет.</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ab/>
        <w:t>След като се запознахме с всички изисквания от документацията за участие в настоящата процедура за възлагане на обществена поръчка, предлагаме да организираме и извършим услугите, които са предмет на обществената поръчка, като за целта представяме Работна програма в съответствие с Техническата спецификация на Възложителя</w:t>
      </w:r>
      <w:r w:rsidR="00842042">
        <w:rPr>
          <w:rFonts w:ascii="Times New Roman" w:eastAsia="Calibri" w:hAnsi="Times New Roman" w:cs="Times New Roman"/>
          <w:sz w:val="24"/>
          <w:szCs w:val="24"/>
        </w:rPr>
        <w:t xml:space="preserve"> – Приложение №2</w:t>
      </w:r>
      <w:r w:rsidRPr="00E86CBC">
        <w:rPr>
          <w:rFonts w:ascii="Times New Roman" w:eastAsia="Calibri" w:hAnsi="Times New Roman" w:cs="Times New Roman"/>
          <w:sz w:val="24"/>
          <w:szCs w:val="24"/>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Приемаме да изпълняваме услугата предмет на настоящата процедура за срок от 12 месеца, считано от подписването на договора.</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Срокът на валидност на предлаганата от нас оферта е……………………………………………</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считано от крайния срок за получаване на офертите, посочени в обявлението.</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Декларираме, че ще осигурим минимална честота на изпълнение на услугата съгласно техническата спецификация на Възложителя.</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Предлагаме срок за реакция при нужда от извършване на почистване на битови отпадъци при подаден сигнал за препълнен, непочистен или съборен съд с разпилени отпадъци в рамките на……………………………./……………………словом/.</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През периода април – септември с цел гарантиране санитарно-хигиенните условия и недопускане задържане на смет в съдовете за отпадъци и предотвратяване развитието на биопроцеси в тях предлагаме едно измиване и дезинфекция на всеки от съдовете за отпадъци.</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B403C" w:rsidRPr="00DB403C" w:rsidRDefault="00DB403C" w:rsidP="00F57211">
      <w:pPr>
        <w:spacing w:after="120" w:line="240" w:lineRule="auto"/>
        <w:ind w:firstLine="708"/>
        <w:jc w:val="both"/>
        <w:outlineLvl w:val="0"/>
        <w:rPr>
          <w:rFonts w:ascii="Times New Roman" w:eastAsia="Batang" w:hAnsi="Times New Roman" w:cs="Times New Roman"/>
          <w:b/>
          <w:sz w:val="24"/>
          <w:szCs w:val="24"/>
        </w:rPr>
      </w:pPr>
    </w:p>
    <w:p w:rsidR="00DB403C" w:rsidRPr="00DB403C" w:rsidRDefault="00DB403C" w:rsidP="00F57211">
      <w:pPr>
        <w:suppressAutoHyphens/>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lastRenderedPageBreak/>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B403C" w:rsidRPr="00DB403C" w:rsidRDefault="00DB403C" w:rsidP="00F57211">
      <w:pPr>
        <w:tabs>
          <w:tab w:val="num" w:pos="0"/>
        </w:tabs>
        <w:spacing w:after="120" w:line="240" w:lineRule="auto"/>
        <w:ind w:hanging="9"/>
        <w:jc w:val="both"/>
        <w:rPr>
          <w:rFonts w:ascii="Times New Roman" w:eastAsia="Batang" w:hAnsi="Times New Roman" w:cs="Times New Roman"/>
          <w:b/>
          <w:sz w:val="24"/>
          <w:szCs w:val="24"/>
        </w:rPr>
      </w:pPr>
    </w:p>
    <w:p w:rsidR="00DB403C" w:rsidRPr="00DB403C" w:rsidRDefault="00DB403C" w:rsidP="00F57211">
      <w:pPr>
        <w:spacing w:after="120" w:line="240" w:lineRule="auto"/>
        <w:jc w:val="both"/>
        <w:rPr>
          <w:rFonts w:ascii="Times New Roman" w:eastAsia="Batang" w:hAnsi="Times New Roman" w:cs="Times New Roman"/>
          <w:b/>
          <w:sz w:val="24"/>
          <w:szCs w:val="20"/>
        </w:rPr>
      </w:pPr>
      <w:r w:rsidRPr="00DB403C">
        <w:rPr>
          <w:rFonts w:ascii="Times New Roman" w:eastAsia="Batang" w:hAnsi="Times New Roman" w:cs="Times New Roman"/>
          <w:b/>
          <w:sz w:val="24"/>
          <w:szCs w:val="20"/>
        </w:rPr>
        <w:t xml:space="preserve">ВАЖНО! Представя се и на електронен носител (диск) в нередактируем формат (например PDF или еквивалент).  </w:t>
      </w:r>
    </w:p>
    <w:p w:rsidR="00DB403C" w:rsidRPr="00DB403C" w:rsidRDefault="00DB403C" w:rsidP="00F57211">
      <w:pPr>
        <w:widowControl w:val="0"/>
        <w:tabs>
          <w:tab w:val="left" w:pos="0"/>
        </w:tabs>
        <w:autoSpaceDE w:val="0"/>
        <w:autoSpaceDN w:val="0"/>
        <w:adjustRightInd w:val="0"/>
        <w:spacing w:after="120" w:line="240" w:lineRule="auto"/>
        <w:ind w:right="142"/>
        <w:jc w:val="both"/>
        <w:rPr>
          <w:rFonts w:ascii="Times New Roman" w:eastAsia="MS ??" w:hAnsi="Times New Roman" w:cs="Times New Roman"/>
          <w:sz w:val="24"/>
          <w:szCs w:val="24"/>
          <w:lang w:eastAsia="bg-BG"/>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B07C33" w:rsidTr="002744B2">
        <w:tc>
          <w:tcPr>
            <w:tcW w:w="5245" w:type="dxa"/>
          </w:tcPr>
          <w:p w:rsidR="00B07C33" w:rsidRPr="00DB403C" w:rsidRDefault="00B07C33"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B07C33" w:rsidRDefault="00B07C33" w:rsidP="002744B2">
            <w:pPr>
              <w:spacing w:before="120" w:after="120"/>
              <w:jc w:val="both"/>
              <w:rPr>
                <w:rFonts w:ascii="Times New Roman" w:eastAsia="Batang" w:hAnsi="Times New Roman"/>
                <w:b/>
                <w:bCs/>
                <w:caps/>
                <w:sz w:val="24"/>
                <w:szCs w:val="24"/>
                <w:lang w:val="en-US"/>
              </w:rPr>
            </w:pPr>
          </w:p>
        </w:tc>
      </w:tr>
      <w:tr w:rsidR="00B07C33" w:rsidTr="002744B2">
        <w:tc>
          <w:tcPr>
            <w:tcW w:w="5245" w:type="dxa"/>
          </w:tcPr>
          <w:p w:rsidR="00B07C33" w:rsidRPr="00DB403C" w:rsidRDefault="00B07C33"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B07C33" w:rsidRDefault="00B07C33" w:rsidP="002744B2">
            <w:pPr>
              <w:spacing w:before="120" w:after="120"/>
              <w:jc w:val="both"/>
              <w:rPr>
                <w:rFonts w:ascii="Times New Roman" w:eastAsia="Batang" w:hAnsi="Times New Roman"/>
                <w:b/>
                <w:bCs/>
                <w:caps/>
                <w:sz w:val="24"/>
                <w:szCs w:val="24"/>
                <w:lang w:val="en-US"/>
              </w:rPr>
            </w:pPr>
          </w:p>
        </w:tc>
      </w:tr>
      <w:tr w:rsidR="00B07C33" w:rsidTr="002744B2">
        <w:tc>
          <w:tcPr>
            <w:tcW w:w="5245" w:type="dxa"/>
          </w:tcPr>
          <w:p w:rsidR="00B07C33" w:rsidRPr="00DB403C" w:rsidRDefault="00B07C33"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B07C33" w:rsidRDefault="00B07C33" w:rsidP="002744B2">
            <w:pPr>
              <w:spacing w:before="120" w:after="120"/>
              <w:jc w:val="both"/>
              <w:rPr>
                <w:rFonts w:ascii="Times New Roman" w:eastAsia="Batang" w:hAnsi="Times New Roman"/>
                <w:b/>
                <w:bCs/>
                <w:caps/>
                <w:sz w:val="24"/>
                <w:szCs w:val="24"/>
                <w:lang w:val="en-US"/>
              </w:rPr>
            </w:pPr>
          </w:p>
        </w:tc>
      </w:tr>
      <w:tr w:rsidR="00B07C33" w:rsidTr="002744B2">
        <w:tc>
          <w:tcPr>
            <w:tcW w:w="5245" w:type="dxa"/>
          </w:tcPr>
          <w:p w:rsidR="00B07C33" w:rsidRPr="00DB403C" w:rsidRDefault="00B07C33"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B07C33" w:rsidRDefault="00B07C33" w:rsidP="002744B2">
            <w:pPr>
              <w:spacing w:before="120" w:after="120"/>
              <w:jc w:val="both"/>
              <w:rPr>
                <w:rFonts w:ascii="Times New Roman" w:eastAsia="Batang" w:hAnsi="Times New Roman"/>
                <w:b/>
                <w:bCs/>
                <w:caps/>
                <w:sz w:val="24"/>
                <w:szCs w:val="24"/>
                <w:lang w:val="en-US"/>
              </w:rPr>
            </w:pPr>
          </w:p>
        </w:tc>
      </w:tr>
      <w:tr w:rsidR="00B07C33" w:rsidTr="002744B2">
        <w:tc>
          <w:tcPr>
            <w:tcW w:w="5245" w:type="dxa"/>
          </w:tcPr>
          <w:p w:rsidR="00B07C33" w:rsidRPr="00DB403C" w:rsidRDefault="00B07C33" w:rsidP="002744B2">
            <w:pPr>
              <w:spacing w:before="120" w:after="120"/>
              <w:jc w:val="right"/>
              <w:rPr>
                <w:rFonts w:ascii="Times New Roman" w:hAnsi="Times New Roman"/>
                <w:sz w:val="24"/>
                <w:szCs w:val="24"/>
              </w:rPr>
            </w:pPr>
          </w:p>
        </w:tc>
        <w:tc>
          <w:tcPr>
            <w:tcW w:w="4253" w:type="dxa"/>
          </w:tcPr>
          <w:p w:rsidR="00B07C33" w:rsidRDefault="00B07C33"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7E3FB6" w:rsidRDefault="007E3FB6"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E86CBC" w:rsidRDefault="00E86CBC" w:rsidP="00F57211">
      <w:pPr>
        <w:spacing w:after="120" w:line="240" w:lineRule="auto"/>
        <w:rPr>
          <w:rFonts w:ascii="Times New Roman" w:eastAsia="MS ??" w:hAnsi="Times New Roman" w:cs="Times New Roman"/>
          <w:b/>
          <w:i/>
          <w:sz w:val="24"/>
          <w:szCs w:val="24"/>
          <w:lang w:eastAsia="bg-BG"/>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5</w:t>
      </w: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F57211">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DB403C" w:rsidP="00F57211">
      <w:pPr>
        <w:spacing w:after="120" w:line="240" w:lineRule="auto"/>
        <w:ind w:left="4956"/>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 xml:space="preserve">ОБЩИНА </w:t>
      </w:r>
      <w:r w:rsidR="006F39DF">
        <w:rPr>
          <w:rFonts w:ascii="Times New Roman" w:eastAsia="Batang" w:hAnsi="Times New Roman" w:cs="Times New Roman"/>
          <w:b/>
          <w:sz w:val="24"/>
          <w:szCs w:val="24"/>
        </w:rPr>
        <w:t>СТРУМЯНИ</w:t>
      </w:r>
    </w:p>
    <w:p w:rsidR="00DB403C" w:rsidRPr="00DB403C" w:rsidRDefault="00DB403C" w:rsidP="00F57211">
      <w:pPr>
        <w:spacing w:after="120" w:line="240" w:lineRule="auto"/>
        <w:ind w:left="4956"/>
        <w:jc w:val="both"/>
        <w:rPr>
          <w:rFonts w:ascii="Times New Roman" w:eastAsia="Batang" w:hAnsi="Times New Roman" w:cs="Times New Roman"/>
          <w:b/>
          <w:bCs/>
          <w:caps/>
          <w:sz w:val="16"/>
          <w:szCs w:val="16"/>
        </w:rPr>
      </w:pPr>
    </w:p>
    <w:p w:rsidR="00DB403C" w:rsidRPr="00DB403C" w:rsidRDefault="00DB403C" w:rsidP="00F57211">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F57211">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F57211">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F57211">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7022C" w:rsidRDefault="00DB403C" w:rsidP="00E86CBC">
      <w:pPr>
        <w:jc w:val="both"/>
        <w:rPr>
          <w:rFonts w:ascii="Times New Roman" w:eastAsia="MS ??" w:hAnsi="Times New Roman" w:cs="Times New Roman"/>
          <w:b/>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7E3FB6">
        <w:rPr>
          <w:rFonts w:ascii="Times New Roman" w:eastAsia="MS ??" w:hAnsi="Times New Roman" w:cs="Times New Roman"/>
          <w:sz w:val="24"/>
          <w:szCs w:val="24"/>
          <w:lang w:eastAsia="bg-BG"/>
        </w:rPr>
        <w:t>публично състезание</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E86CBC" w:rsidRPr="00844620">
        <w:rPr>
          <w:rFonts w:ascii="Times New Roman" w:hAnsi="Times New Roman" w:cs="Times New Roman"/>
          <w:b/>
          <w:bCs/>
          <w:sz w:val="24"/>
          <w:szCs w:val="24"/>
        </w:rPr>
        <w:t>„Сметосъбиране и сметоизвозване на територията на община Струмяни”</w:t>
      </w:r>
    </w:p>
    <w:p w:rsidR="00E86CBC" w:rsidRPr="00E86CBC" w:rsidRDefault="00E86CBC" w:rsidP="00E86CBC">
      <w:pPr>
        <w:spacing w:after="0" w:line="276" w:lineRule="auto"/>
        <w:ind w:firstLine="708"/>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Уважаеми госпожи и Господа,</w:t>
      </w:r>
    </w:p>
    <w:p w:rsidR="00E86CBC" w:rsidRPr="00E86CBC" w:rsidRDefault="00E86CBC" w:rsidP="00E86CBC">
      <w:pPr>
        <w:spacing w:after="0" w:line="276" w:lineRule="auto"/>
        <w:ind w:firstLine="708"/>
        <w:jc w:val="both"/>
        <w:rPr>
          <w:rFonts w:ascii="Times New Roman" w:eastAsia="Calibri" w:hAnsi="Times New Roman" w:cs="Times New Roman"/>
          <w:sz w:val="24"/>
          <w:szCs w:val="24"/>
          <w:highlight w:val="yellow"/>
        </w:rPr>
      </w:pPr>
    </w:p>
    <w:p w:rsidR="00E86CBC" w:rsidRPr="00E86CBC" w:rsidRDefault="00E86CBC" w:rsidP="00E86CBC">
      <w:pPr>
        <w:spacing w:after="0" w:line="276" w:lineRule="auto"/>
        <w:ind w:left="360" w:firstLine="348"/>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След като проучихме условията за горецитираната услуга и запознаване с документацията за участие и приложенията към нея, ние долуподписаните, в качеството си на участник, приемаме да извършим посочената услуга, както следва: </w:t>
      </w:r>
    </w:p>
    <w:p w:rsidR="00E86CBC" w:rsidRPr="00E86CBC" w:rsidRDefault="00E86CBC" w:rsidP="00E86CBC">
      <w:pPr>
        <w:spacing w:after="0" w:line="276" w:lineRule="auto"/>
        <w:ind w:left="360" w:firstLine="348"/>
        <w:jc w:val="both"/>
        <w:rPr>
          <w:rFonts w:ascii="Times New Roman" w:eastAsia="Calibri" w:hAnsi="Times New Roman" w:cs="Times New Roman"/>
          <w:b/>
          <w:sz w:val="24"/>
          <w:szCs w:val="24"/>
        </w:rPr>
      </w:pPr>
      <w:r w:rsidRPr="00E86CBC">
        <w:rPr>
          <w:rFonts w:ascii="Times New Roman" w:eastAsia="Calibri" w:hAnsi="Times New Roman" w:cs="Times New Roman"/>
          <w:b/>
          <w:sz w:val="24"/>
          <w:szCs w:val="24"/>
        </w:rPr>
        <w:t>НИЕ ПРЕДЛАГАМЕ:</w:t>
      </w:r>
    </w:p>
    <w:p w:rsidR="00E86CBC" w:rsidRPr="00E86CBC" w:rsidRDefault="00E86CBC" w:rsidP="00E86CBC">
      <w:pPr>
        <w:spacing w:after="0" w:line="276" w:lineRule="auto"/>
        <w:jc w:val="both"/>
        <w:rPr>
          <w:rFonts w:ascii="Times New Roman" w:eastAsia="Calibri" w:hAnsi="Times New Roman" w:cs="Times New Roman"/>
          <w:sz w:val="24"/>
          <w:szCs w:val="24"/>
        </w:rPr>
      </w:pP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1.Обща договорна стойност за изпълнение на поръчката,</w:t>
      </w:r>
    </w:p>
    <w:p w:rsidR="00E86CBC" w:rsidRPr="00E86CBC" w:rsidRDefault="00E86CBC" w:rsidP="00E86CBC">
      <w:pPr>
        <w:spacing w:after="0" w:line="276" w:lineRule="auto"/>
        <w:jc w:val="both"/>
        <w:rPr>
          <w:rFonts w:ascii="Times New Roman" w:eastAsia="Calibri" w:hAnsi="Times New Roman" w:cs="Times New Roman"/>
          <w:sz w:val="24"/>
          <w:szCs w:val="24"/>
        </w:rPr>
      </w:pP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ab/>
        <w:t>Без ДДС:……………………………..лева</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ab/>
        <w:t>ДДС – 20%..........................................лева</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ab/>
        <w:t>Всичко:……………………………...лева</w:t>
      </w:r>
    </w:p>
    <w:p w:rsidR="00E86CBC" w:rsidRPr="00E86CBC" w:rsidRDefault="00E86CBC" w:rsidP="00E86CBC">
      <w:pPr>
        <w:spacing w:after="0" w:line="276" w:lineRule="auto"/>
        <w:jc w:val="both"/>
        <w:rPr>
          <w:rFonts w:ascii="Times New Roman" w:eastAsia="Calibri" w:hAnsi="Times New Roman" w:cs="Times New Roman"/>
          <w:sz w:val="24"/>
          <w:szCs w:val="24"/>
        </w:rPr>
      </w:pPr>
    </w:p>
    <w:p w:rsidR="00E86CBC" w:rsidRPr="00E86CBC" w:rsidRDefault="00E86CBC" w:rsidP="00E86CBC">
      <w:pPr>
        <w:spacing w:after="0" w:line="276" w:lineRule="auto"/>
        <w:jc w:val="both"/>
        <w:rPr>
          <w:rFonts w:ascii="Times New Roman" w:eastAsia="Calibri" w:hAnsi="Times New Roman" w:cs="Times New Roman"/>
          <w:b/>
          <w:sz w:val="24"/>
          <w:szCs w:val="24"/>
        </w:rPr>
      </w:pPr>
      <w:r w:rsidRPr="00E86CBC">
        <w:rPr>
          <w:rFonts w:ascii="Times New Roman" w:eastAsia="Calibri" w:hAnsi="Times New Roman" w:cs="Times New Roman"/>
          <w:b/>
          <w:sz w:val="24"/>
          <w:szCs w:val="24"/>
        </w:rPr>
        <w:t>1а. Месечна цена за изпълнение на поръчката е …………………………………….</w:t>
      </w:r>
    </w:p>
    <w:p w:rsidR="00E86CBC" w:rsidRPr="00E86CBC" w:rsidRDefault="00E86CBC" w:rsidP="00E86CBC">
      <w:pPr>
        <w:spacing w:after="0" w:line="276" w:lineRule="auto"/>
        <w:jc w:val="both"/>
        <w:rPr>
          <w:rFonts w:ascii="Times New Roman" w:eastAsia="Calibri" w:hAnsi="Times New Roman" w:cs="Times New Roman"/>
          <w:sz w:val="24"/>
          <w:szCs w:val="24"/>
        </w:rPr>
      </w:pPr>
    </w:p>
    <w:p w:rsidR="00E86CBC" w:rsidRPr="00E86CBC" w:rsidRDefault="00E86CBC" w:rsidP="00E86CBC">
      <w:pPr>
        <w:spacing w:after="0" w:line="276" w:lineRule="auto"/>
        <w:jc w:val="both"/>
        <w:rPr>
          <w:rFonts w:ascii="Times New Roman" w:eastAsia="Calibri" w:hAnsi="Times New Roman" w:cs="Times New Roman"/>
          <w:b/>
          <w:sz w:val="24"/>
          <w:szCs w:val="24"/>
        </w:rPr>
      </w:pPr>
      <w:r w:rsidRPr="00E86CBC">
        <w:rPr>
          <w:rFonts w:ascii="Times New Roman" w:eastAsia="Calibri" w:hAnsi="Times New Roman" w:cs="Times New Roman"/>
          <w:b/>
          <w:sz w:val="24"/>
          <w:szCs w:val="24"/>
        </w:rPr>
        <w:t>Общата стойност за поръчката се формира от сумата на месечните стойности за изпълнение на целия период на договора за срок от 1 /една / години !</w:t>
      </w:r>
    </w:p>
    <w:p w:rsidR="00E86CBC" w:rsidRPr="00E86CBC" w:rsidRDefault="00E86CBC" w:rsidP="00E86CBC">
      <w:pPr>
        <w:spacing w:after="0" w:line="276" w:lineRule="auto"/>
        <w:jc w:val="both"/>
        <w:rPr>
          <w:rFonts w:ascii="Times New Roman" w:eastAsia="Calibri" w:hAnsi="Times New Roman" w:cs="Times New Roman"/>
          <w:sz w:val="24"/>
          <w:szCs w:val="24"/>
          <w:highlight w:val="yellow"/>
        </w:rPr>
      </w:pP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2.При ценообразуването на предвидените за изпълнение на услугата сметосъбиране, сметоизвозване на битови отпадъци на територията на община Струмяни се използва УСН със следните елементи и начисления при изготвяне на анализните цени:</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средна часова ставка………………….</w:t>
      </w:r>
      <w:r w:rsidRPr="00E86CBC">
        <w:rPr>
          <w:rFonts w:ascii="Times New Roman" w:eastAsia="Calibri" w:hAnsi="Times New Roman" w:cs="Times New Roman"/>
          <w:sz w:val="24"/>
          <w:szCs w:val="24"/>
          <w:lang w:val="en-US"/>
        </w:rPr>
        <w:t>(</w:t>
      </w:r>
      <w:r w:rsidRPr="00E86CBC">
        <w:rPr>
          <w:rFonts w:ascii="Times New Roman" w:eastAsia="Calibri" w:hAnsi="Times New Roman" w:cs="Times New Roman"/>
          <w:sz w:val="24"/>
          <w:szCs w:val="24"/>
        </w:rPr>
        <w:t>до 2,80 лева на час</w:t>
      </w:r>
      <w:r w:rsidRPr="00E86CBC">
        <w:rPr>
          <w:rFonts w:ascii="Times New Roman" w:eastAsia="Calibri" w:hAnsi="Times New Roman" w:cs="Times New Roman"/>
          <w:sz w:val="24"/>
          <w:szCs w:val="24"/>
          <w:lang w:val="en-US"/>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допълнителни разходи</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а/. върху труда……………..</w:t>
      </w:r>
      <w:r w:rsidRPr="00E86CBC">
        <w:rPr>
          <w:rFonts w:ascii="Times New Roman" w:eastAsia="Calibri" w:hAnsi="Times New Roman" w:cs="Times New Roman"/>
          <w:sz w:val="24"/>
          <w:szCs w:val="24"/>
          <w:lang w:val="en-US"/>
        </w:rPr>
        <w:t>(</w:t>
      </w:r>
      <w:r w:rsidRPr="00E86CBC">
        <w:rPr>
          <w:rFonts w:ascii="Times New Roman" w:eastAsia="Calibri" w:hAnsi="Times New Roman" w:cs="Times New Roman"/>
          <w:sz w:val="24"/>
          <w:szCs w:val="24"/>
        </w:rPr>
        <w:t>до 90 %</w:t>
      </w:r>
      <w:r w:rsidRPr="00E86CBC">
        <w:rPr>
          <w:rFonts w:ascii="Times New Roman" w:eastAsia="Calibri" w:hAnsi="Times New Roman" w:cs="Times New Roman"/>
          <w:sz w:val="24"/>
          <w:szCs w:val="24"/>
          <w:lang w:val="en-US"/>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б/. върху механизацията…………………………</w:t>
      </w:r>
      <w:r w:rsidRPr="00E86CBC">
        <w:rPr>
          <w:rFonts w:ascii="Times New Roman" w:eastAsia="Calibri" w:hAnsi="Times New Roman" w:cs="Times New Roman"/>
          <w:sz w:val="24"/>
          <w:szCs w:val="24"/>
          <w:lang w:val="en-US"/>
        </w:rPr>
        <w:t>(</w:t>
      </w:r>
      <w:r w:rsidRPr="00E86CBC">
        <w:rPr>
          <w:rFonts w:ascii="Times New Roman" w:eastAsia="Calibri" w:hAnsi="Times New Roman" w:cs="Times New Roman"/>
          <w:sz w:val="24"/>
          <w:szCs w:val="24"/>
        </w:rPr>
        <w:t>до 35 %</w:t>
      </w:r>
      <w:r w:rsidRPr="00E86CBC">
        <w:rPr>
          <w:rFonts w:ascii="Times New Roman" w:eastAsia="Calibri" w:hAnsi="Times New Roman" w:cs="Times New Roman"/>
          <w:sz w:val="24"/>
          <w:szCs w:val="24"/>
          <w:lang w:val="en-US"/>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-доставно – складови разходи……………………. </w:t>
      </w:r>
      <w:r w:rsidRPr="00E86CBC">
        <w:rPr>
          <w:rFonts w:ascii="Times New Roman" w:eastAsia="Calibri" w:hAnsi="Times New Roman" w:cs="Times New Roman"/>
          <w:sz w:val="24"/>
          <w:szCs w:val="24"/>
          <w:lang w:val="en-US"/>
        </w:rPr>
        <w:t>(</w:t>
      </w:r>
      <w:proofErr w:type="gramStart"/>
      <w:r w:rsidRPr="00E86CBC">
        <w:rPr>
          <w:rFonts w:ascii="Times New Roman" w:eastAsia="Calibri" w:hAnsi="Times New Roman" w:cs="Times New Roman"/>
          <w:sz w:val="24"/>
          <w:szCs w:val="24"/>
        </w:rPr>
        <w:t>до</w:t>
      </w:r>
      <w:proofErr w:type="gramEnd"/>
      <w:r w:rsidRPr="00E86CBC">
        <w:rPr>
          <w:rFonts w:ascii="Times New Roman" w:eastAsia="Calibri" w:hAnsi="Times New Roman" w:cs="Times New Roman"/>
          <w:sz w:val="24"/>
          <w:szCs w:val="24"/>
        </w:rPr>
        <w:t xml:space="preserve"> 8 %</w:t>
      </w:r>
      <w:r w:rsidRPr="00E86CBC">
        <w:rPr>
          <w:rFonts w:ascii="Times New Roman" w:eastAsia="Calibri" w:hAnsi="Times New Roman" w:cs="Times New Roman"/>
          <w:sz w:val="24"/>
          <w:szCs w:val="24"/>
          <w:lang w:val="en-US"/>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lastRenderedPageBreak/>
        <w:t>-печалба…………………</w:t>
      </w:r>
      <w:r w:rsidRPr="00E86CBC">
        <w:rPr>
          <w:rFonts w:ascii="Times New Roman" w:eastAsia="Calibri" w:hAnsi="Times New Roman" w:cs="Times New Roman"/>
          <w:sz w:val="24"/>
          <w:szCs w:val="24"/>
          <w:lang w:val="en-US"/>
        </w:rPr>
        <w:t>(</w:t>
      </w:r>
      <w:r w:rsidRPr="00E86CBC">
        <w:rPr>
          <w:rFonts w:ascii="Times New Roman" w:eastAsia="Calibri" w:hAnsi="Times New Roman" w:cs="Times New Roman"/>
          <w:sz w:val="24"/>
          <w:szCs w:val="24"/>
        </w:rPr>
        <w:t>до 10 %</w:t>
      </w:r>
      <w:r w:rsidRPr="00E86CBC">
        <w:rPr>
          <w:rFonts w:ascii="Times New Roman" w:eastAsia="Calibri" w:hAnsi="Times New Roman" w:cs="Times New Roman"/>
          <w:sz w:val="24"/>
          <w:szCs w:val="24"/>
          <w:lang w:val="en-US"/>
        </w:rPr>
        <w:t>)</w:t>
      </w:r>
    </w:p>
    <w:p w:rsidR="00E86CBC" w:rsidRPr="00E86CBC" w:rsidRDefault="00E86CBC" w:rsidP="00E86CBC">
      <w:pPr>
        <w:spacing w:after="0" w:line="276"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-разходна норма по УСН, Билдинг, мениджър, СЕК.</w:t>
      </w:r>
    </w:p>
    <w:p w:rsidR="00DB403C" w:rsidRPr="00DB403C" w:rsidRDefault="00DB403C" w:rsidP="00F57211">
      <w:pPr>
        <w:spacing w:after="120" w:line="240" w:lineRule="auto"/>
        <w:jc w:val="both"/>
        <w:rPr>
          <w:rFonts w:ascii="Times New Roman" w:eastAsia="Batang" w:hAnsi="Times New Roman" w:cs="Times New Roman"/>
          <w:sz w:val="24"/>
          <w:szCs w:val="20"/>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402DB0" w:rsidTr="002744B2">
        <w:tc>
          <w:tcPr>
            <w:tcW w:w="5245" w:type="dxa"/>
          </w:tcPr>
          <w:p w:rsidR="00402DB0" w:rsidRPr="00DB403C" w:rsidRDefault="00402DB0"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402DB0" w:rsidRDefault="00402DB0" w:rsidP="002744B2">
            <w:pPr>
              <w:spacing w:before="120" w:after="120"/>
              <w:jc w:val="both"/>
              <w:rPr>
                <w:rFonts w:ascii="Times New Roman" w:eastAsia="Batang" w:hAnsi="Times New Roman"/>
                <w:b/>
                <w:bCs/>
                <w:caps/>
                <w:sz w:val="24"/>
                <w:szCs w:val="24"/>
                <w:lang w:val="en-US"/>
              </w:rPr>
            </w:pPr>
          </w:p>
        </w:tc>
      </w:tr>
      <w:tr w:rsidR="00402DB0" w:rsidTr="002744B2">
        <w:tc>
          <w:tcPr>
            <w:tcW w:w="5245" w:type="dxa"/>
          </w:tcPr>
          <w:p w:rsidR="00402DB0" w:rsidRPr="00DB403C" w:rsidRDefault="00402DB0"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402DB0" w:rsidRDefault="00402DB0" w:rsidP="002744B2">
            <w:pPr>
              <w:spacing w:before="120" w:after="120"/>
              <w:jc w:val="both"/>
              <w:rPr>
                <w:rFonts w:ascii="Times New Roman" w:eastAsia="Batang" w:hAnsi="Times New Roman"/>
                <w:b/>
                <w:bCs/>
                <w:caps/>
                <w:sz w:val="24"/>
                <w:szCs w:val="24"/>
                <w:lang w:val="en-US"/>
              </w:rPr>
            </w:pPr>
          </w:p>
        </w:tc>
      </w:tr>
      <w:tr w:rsidR="00402DB0" w:rsidTr="002744B2">
        <w:tc>
          <w:tcPr>
            <w:tcW w:w="5245" w:type="dxa"/>
          </w:tcPr>
          <w:p w:rsidR="00402DB0" w:rsidRPr="00DB403C" w:rsidRDefault="00402DB0"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402DB0" w:rsidRDefault="00402DB0" w:rsidP="002744B2">
            <w:pPr>
              <w:spacing w:before="120" w:after="120"/>
              <w:jc w:val="both"/>
              <w:rPr>
                <w:rFonts w:ascii="Times New Roman" w:eastAsia="Batang" w:hAnsi="Times New Roman"/>
                <w:b/>
                <w:bCs/>
                <w:caps/>
                <w:sz w:val="24"/>
                <w:szCs w:val="24"/>
                <w:lang w:val="en-US"/>
              </w:rPr>
            </w:pPr>
          </w:p>
        </w:tc>
      </w:tr>
      <w:tr w:rsidR="00402DB0" w:rsidTr="002744B2">
        <w:tc>
          <w:tcPr>
            <w:tcW w:w="5245" w:type="dxa"/>
          </w:tcPr>
          <w:p w:rsidR="00402DB0" w:rsidRPr="00DB403C" w:rsidRDefault="00402DB0"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402DB0" w:rsidRDefault="00402DB0" w:rsidP="002744B2">
            <w:pPr>
              <w:spacing w:before="120" w:after="120"/>
              <w:jc w:val="both"/>
              <w:rPr>
                <w:rFonts w:ascii="Times New Roman" w:eastAsia="Batang" w:hAnsi="Times New Roman"/>
                <w:b/>
                <w:bCs/>
                <w:caps/>
                <w:sz w:val="24"/>
                <w:szCs w:val="24"/>
                <w:lang w:val="en-US"/>
              </w:rPr>
            </w:pPr>
          </w:p>
        </w:tc>
      </w:tr>
      <w:tr w:rsidR="00402DB0" w:rsidTr="002744B2">
        <w:tc>
          <w:tcPr>
            <w:tcW w:w="5245" w:type="dxa"/>
          </w:tcPr>
          <w:p w:rsidR="00402DB0" w:rsidRPr="00DB403C" w:rsidRDefault="00402DB0" w:rsidP="002744B2">
            <w:pPr>
              <w:spacing w:before="120" w:after="120"/>
              <w:jc w:val="right"/>
              <w:rPr>
                <w:rFonts w:ascii="Times New Roman" w:hAnsi="Times New Roman"/>
                <w:sz w:val="24"/>
                <w:szCs w:val="24"/>
              </w:rPr>
            </w:pPr>
          </w:p>
        </w:tc>
        <w:tc>
          <w:tcPr>
            <w:tcW w:w="4253" w:type="dxa"/>
          </w:tcPr>
          <w:p w:rsidR="00402DB0" w:rsidRDefault="00402DB0"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DB403C" w:rsidRPr="00DB403C" w:rsidRDefault="00DB403C"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F5721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br w:type="page"/>
      </w:r>
      <w:r w:rsidRPr="00DB403C">
        <w:rPr>
          <w:rFonts w:ascii="Times New Roman" w:eastAsia="MS ??" w:hAnsi="Times New Roman" w:cs="Times New Roman"/>
          <w:b/>
          <w:i/>
          <w:sz w:val="24"/>
          <w:szCs w:val="24"/>
          <w:lang w:eastAsia="bg-BG"/>
        </w:rPr>
        <w:lastRenderedPageBreak/>
        <w:t>Приложение № 6</w:t>
      </w:r>
    </w:p>
    <w:p w:rsidR="00061D64" w:rsidRDefault="00061D64"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F57211">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F57211">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303065" w:rsidRPr="007462D3" w:rsidRDefault="00DB403C" w:rsidP="007462D3">
      <w:pPr>
        <w:jc w:val="both"/>
        <w:rPr>
          <w:rFonts w:ascii="Times New Roman" w:hAnsi="Times New Roman"/>
          <w:bCs/>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w:t>
      </w:r>
      <w:r w:rsidR="006144F5">
        <w:rPr>
          <w:rFonts w:ascii="Times New Roman" w:eastAsia="MS ??" w:hAnsi="Times New Roman" w:cs="Times New Roman"/>
          <w:sz w:val="24"/>
          <w:szCs w:val="24"/>
          <w:lang w:eastAsia="bg-BG"/>
        </w:rPr>
        <w:t>................,  със седалище</w:t>
      </w:r>
      <w:r w:rsidRPr="00DB403C">
        <w:rPr>
          <w:rFonts w:ascii="Times New Roman" w:eastAsia="MS ??" w:hAnsi="Times New Roman" w:cs="Times New Roman"/>
          <w:sz w:val="24"/>
          <w:szCs w:val="24"/>
          <w:lang w:eastAsia="bg-BG"/>
        </w:rPr>
        <w:t xml:space="preserve"> и адрес на управление............................................................................................ - участник в </w:t>
      </w:r>
      <w:r w:rsidR="00A70EA3">
        <w:rPr>
          <w:rFonts w:ascii="Times New Roman" w:eastAsia="MS ??" w:hAnsi="Times New Roman" w:cs="Times New Roman"/>
          <w:sz w:val="24"/>
          <w:szCs w:val="24"/>
          <w:lang w:eastAsia="bg-BG"/>
        </w:rPr>
        <w:t>публично състезание</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E86CBC" w:rsidRPr="00844620">
        <w:rPr>
          <w:rFonts w:ascii="Times New Roman" w:hAnsi="Times New Roman" w:cs="Times New Roman"/>
          <w:b/>
          <w:bCs/>
          <w:sz w:val="24"/>
          <w:szCs w:val="24"/>
        </w:rPr>
        <w:t>„Сметосъбиране и сметоизвозване на територията на община Струмяни”</w:t>
      </w:r>
      <w:r w:rsidR="00303065" w:rsidRPr="007462D3">
        <w:rPr>
          <w:rFonts w:ascii="Times New Roman" w:hAnsi="Times New Roman"/>
          <w:bCs/>
          <w:sz w:val="24"/>
          <w:szCs w:val="24"/>
        </w:rPr>
        <w:t>,</w:t>
      </w:r>
    </w:p>
    <w:p w:rsidR="00303065" w:rsidRDefault="00303065" w:rsidP="00F57211">
      <w:pPr>
        <w:spacing w:after="120" w:line="240" w:lineRule="auto"/>
        <w:ind w:firstLine="705"/>
        <w:jc w:val="both"/>
        <w:rPr>
          <w:rFonts w:ascii="Times New Roman" w:hAnsi="Times New Roman"/>
          <w:b/>
          <w:bCs/>
          <w:sz w:val="24"/>
          <w:szCs w:val="24"/>
        </w:rPr>
      </w:pPr>
    </w:p>
    <w:p w:rsidR="00DB403C" w:rsidRPr="00DB403C" w:rsidRDefault="00DB403C" w:rsidP="00F57211">
      <w:pPr>
        <w:spacing w:after="120" w:line="240" w:lineRule="auto"/>
        <w:ind w:firstLine="705"/>
        <w:jc w:val="both"/>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F5721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F5721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F57211">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F57211">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F5721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2D5A5B" w:rsidRPr="002D5A5B" w:rsidRDefault="002D5A5B"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7</w:t>
      </w:r>
    </w:p>
    <w:p w:rsidR="00A70EA3" w:rsidRDefault="00A70EA3"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A70EA3" w:rsidRDefault="00A70EA3"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F57211">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F57211">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F57211">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462D3" w:rsidRPr="00E63428" w:rsidRDefault="00DB403C" w:rsidP="007462D3">
      <w:pPr>
        <w:jc w:val="both"/>
        <w:rPr>
          <w:rFonts w:ascii="Times New Roman" w:hAnsi="Times New Roman" w:cs="Times New Roman"/>
          <w:bCs/>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w:t>
      </w:r>
      <w:r w:rsidR="00A70EA3">
        <w:rPr>
          <w:rFonts w:ascii="Times New Roman" w:eastAsia="MS ??" w:hAnsi="Times New Roman" w:cs="Times New Roman"/>
          <w:sz w:val="24"/>
          <w:szCs w:val="24"/>
          <w:lang w:eastAsia="bg-BG"/>
        </w:rPr>
        <w:t xml:space="preserve"> публично състезание</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E86CBC" w:rsidRPr="00844620">
        <w:rPr>
          <w:rFonts w:ascii="Times New Roman" w:hAnsi="Times New Roman" w:cs="Times New Roman"/>
          <w:b/>
          <w:bCs/>
          <w:sz w:val="24"/>
          <w:szCs w:val="24"/>
        </w:rPr>
        <w:t>„Сметосъбиране и сметоизвозване на територията на община Струмяни”</w:t>
      </w:r>
      <w:r w:rsidR="007462D3">
        <w:rPr>
          <w:rFonts w:ascii="Times New Roman" w:hAnsi="Times New Roman" w:cs="Times New Roman"/>
          <w:bCs/>
          <w:sz w:val="24"/>
          <w:szCs w:val="24"/>
        </w:rPr>
        <w:t>,</w:t>
      </w:r>
    </w:p>
    <w:p w:rsidR="00303065" w:rsidRPr="00DB403C" w:rsidRDefault="00303065" w:rsidP="00F57211">
      <w:pPr>
        <w:spacing w:after="120" w:line="240" w:lineRule="auto"/>
        <w:jc w:val="both"/>
        <w:rPr>
          <w:rFonts w:ascii="Times New Roman" w:eastAsia="Batang" w:hAnsi="Times New Roman" w:cs="Times New Roman"/>
          <w:b/>
          <w:bCs/>
          <w:caps/>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6144F5" w:rsidP="00F57211">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С</w:t>
      </w:r>
      <w:r w:rsidRPr="00DB403C">
        <w:rPr>
          <w:rFonts w:ascii="Times New Roman" w:eastAsia="Batang" w:hAnsi="Times New Roman" w:cs="Times New Roman"/>
          <w:color w:val="000000"/>
          <w:sz w:val="24"/>
          <w:szCs w:val="24"/>
        </w:rPr>
        <w:t xml:space="preserve">ъм </w:t>
      </w:r>
      <w:r>
        <w:rPr>
          <w:rFonts w:ascii="Times New Roman" w:eastAsia="Batang" w:hAnsi="Times New Roman" w:cs="Times New Roman"/>
          <w:color w:val="000000"/>
          <w:sz w:val="24"/>
          <w:szCs w:val="24"/>
        </w:rPr>
        <w:t>з</w:t>
      </w:r>
      <w:r w:rsidR="00DB403C" w:rsidRPr="00DB403C">
        <w:rPr>
          <w:rFonts w:ascii="Times New Roman" w:eastAsia="Batang" w:hAnsi="Times New Roman" w:cs="Times New Roman"/>
          <w:color w:val="000000"/>
          <w:sz w:val="24"/>
          <w:szCs w:val="24"/>
        </w:rPr>
        <w:t>апознат с всички условия на представения проект на договор.</w:t>
      </w:r>
    </w:p>
    <w:p w:rsidR="00DB403C" w:rsidRPr="00DB403C" w:rsidRDefault="00DB403C" w:rsidP="00F5721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F57211">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F57211">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p w:rsidR="00DB403C" w:rsidRPr="00DB403C" w:rsidRDefault="00DB403C" w:rsidP="00F57211">
      <w:pPr>
        <w:spacing w:after="120" w:line="240" w:lineRule="auto"/>
        <w:rPr>
          <w:rFonts w:ascii="Times New Roman" w:eastAsia="Times New Roman" w:hAnsi="Times New Roman" w:cs="Times New Roman"/>
          <w:sz w:val="24"/>
          <w:szCs w:val="24"/>
        </w:rPr>
      </w:pPr>
    </w:p>
    <w:p w:rsidR="00DB403C" w:rsidRDefault="00DB403C" w:rsidP="00F57211">
      <w:pPr>
        <w:spacing w:after="120" w:line="240" w:lineRule="auto"/>
        <w:rPr>
          <w:rFonts w:ascii="Times New Roman" w:eastAsia="MS ??" w:hAnsi="Times New Roman" w:cs="Times New Roman"/>
          <w:color w:val="000000"/>
          <w:spacing w:val="-6"/>
          <w:sz w:val="24"/>
          <w:szCs w:val="24"/>
          <w:lang w:val="en-US" w:eastAsia="bg-BG"/>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p>
        </w:tc>
      </w:tr>
      <w:tr w:rsidR="002D5A5B" w:rsidTr="002744B2">
        <w:tc>
          <w:tcPr>
            <w:tcW w:w="5245" w:type="dxa"/>
          </w:tcPr>
          <w:p w:rsidR="002D5A5B" w:rsidRPr="00DB403C" w:rsidRDefault="002D5A5B" w:rsidP="002744B2">
            <w:pPr>
              <w:spacing w:before="120" w:after="120"/>
              <w:jc w:val="right"/>
              <w:rPr>
                <w:rFonts w:ascii="Times New Roman" w:hAnsi="Times New Roman"/>
                <w:sz w:val="24"/>
                <w:szCs w:val="24"/>
              </w:rPr>
            </w:pPr>
          </w:p>
        </w:tc>
        <w:tc>
          <w:tcPr>
            <w:tcW w:w="4253" w:type="dxa"/>
          </w:tcPr>
          <w:p w:rsidR="002D5A5B" w:rsidRDefault="002D5A5B"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2D5A5B" w:rsidRPr="002D5A5B" w:rsidRDefault="002D5A5B" w:rsidP="00F57211">
      <w:pPr>
        <w:spacing w:after="120" w:line="240" w:lineRule="auto"/>
        <w:rPr>
          <w:rFonts w:ascii="Times New Roman" w:eastAsia="MS ??" w:hAnsi="Times New Roman" w:cs="Times New Roman"/>
          <w:color w:val="000000"/>
          <w:spacing w:val="-6"/>
          <w:sz w:val="24"/>
          <w:szCs w:val="24"/>
          <w:lang w:val="en-US"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061D64" w:rsidRDefault="00061D64">
      <w:pPr>
        <w:rPr>
          <w:rFonts w:ascii="Times New Roman" w:eastAsia="MS ??" w:hAnsi="Times New Roman" w:cs="Times New Roman"/>
          <w:b/>
          <w:i/>
          <w:sz w:val="24"/>
          <w:szCs w:val="24"/>
          <w:lang w:eastAsia="bg-BG"/>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8</w:t>
      </w: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F57211">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F57211">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F57211">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462D3" w:rsidRPr="00E63428" w:rsidRDefault="00DB403C" w:rsidP="007462D3">
      <w:pPr>
        <w:jc w:val="both"/>
        <w:rPr>
          <w:rFonts w:ascii="Times New Roman" w:hAnsi="Times New Roman" w:cs="Times New Roman"/>
          <w:bCs/>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A70EA3">
        <w:rPr>
          <w:rFonts w:ascii="Times New Roman" w:eastAsia="MS ??" w:hAnsi="Times New Roman" w:cs="Times New Roman"/>
          <w:sz w:val="24"/>
          <w:szCs w:val="24"/>
          <w:lang w:eastAsia="bg-BG"/>
        </w:rPr>
        <w:t>публично състезание</w:t>
      </w:r>
      <w:r w:rsidR="00A70EA3"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E86CBC" w:rsidRPr="00844620">
        <w:rPr>
          <w:rFonts w:ascii="Times New Roman" w:hAnsi="Times New Roman" w:cs="Times New Roman"/>
          <w:b/>
          <w:bCs/>
          <w:sz w:val="24"/>
          <w:szCs w:val="24"/>
        </w:rPr>
        <w:t>„Сметосъбиране и сметоизвозване на територията на община Струмяни”</w:t>
      </w:r>
      <w:r w:rsidR="007462D3">
        <w:rPr>
          <w:rFonts w:ascii="Times New Roman" w:hAnsi="Times New Roman" w:cs="Times New Roman"/>
          <w:bCs/>
          <w:sz w:val="24"/>
          <w:szCs w:val="24"/>
        </w:rPr>
        <w:t>,</w:t>
      </w:r>
    </w:p>
    <w:p w:rsidR="00A70EA3" w:rsidRDefault="00A70EA3" w:rsidP="007462D3">
      <w:pPr>
        <w:spacing w:after="120" w:line="240" w:lineRule="auto"/>
        <w:jc w:val="both"/>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Настоящата оферта е валидна за срок от .......................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F57211">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F57211">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6025C1" w:rsidTr="002744B2">
        <w:tc>
          <w:tcPr>
            <w:tcW w:w="5245" w:type="dxa"/>
          </w:tcPr>
          <w:p w:rsidR="006025C1" w:rsidRPr="00DB403C" w:rsidRDefault="006025C1"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6025C1" w:rsidRDefault="006025C1" w:rsidP="002744B2">
            <w:pPr>
              <w:spacing w:before="120" w:after="120"/>
              <w:jc w:val="both"/>
              <w:rPr>
                <w:rFonts w:ascii="Times New Roman" w:eastAsia="Batang" w:hAnsi="Times New Roman"/>
                <w:b/>
                <w:bCs/>
                <w:caps/>
                <w:sz w:val="24"/>
                <w:szCs w:val="24"/>
                <w:lang w:val="en-US"/>
              </w:rPr>
            </w:pPr>
          </w:p>
        </w:tc>
      </w:tr>
      <w:tr w:rsidR="006025C1" w:rsidTr="002744B2">
        <w:tc>
          <w:tcPr>
            <w:tcW w:w="5245" w:type="dxa"/>
          </w:tcPr>
          <w:p w:rsidR="006025C1" w:rsidRPr="00DB403C" w:rsidRDefault="006025C1"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6025C1" w:rsidRDefault="006025C1" w:rsidP="002744B2">
            <w:pPr>
              <w:spacing w:before="120" w:after="120"/>
              <w:jc w:val="both"/>
              <w:rPr>
                <w:rFonts w:ascii="Times New Roman" w:eastAsia="Batang" w:hAnsi="Times New Roman"/>
                <w:b/>
                <w:bCs/>
                <w:caps/>
                <w:sz w:val="24"/>
                <w:szCs w:val="24"/>
                <w:lang w:val="en-US"/>
              </w:rPr>
            </w:pPr>
          </w:p>
        </w:tc>
      </w:tr>
      <w:tr w:rsidR="006025C1" w:rsidTr="002744B2">
        <w:tc>
          <w:tcPr>
            <w:tcW w:w="5245" w:type="dxa"/>
          </w:tcPr>
          <w:p w:rsidR="006025C1" w:rsidRPr="00DB403C" w:rsidRDefault="006025C1"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6025C1" w:rsidRDefault="006025C1" w:rsidP="002744B2">
            <w:pPr>
              <w:spacing w:before="120" w:after="120"/>
              <w:jc w:val="both"/>
              <w:rPr>
                <w:rFonts w:ascii="Times New Roman" w:eastAsia="Batang" w:hAnsi="Times New Roman"/>
                <w:b/>
                <w:bCs/>
                <w:caps/>
                <w:sz w:val="24"/>
                <w:szCs w:val="24"/>
                <w:lang w:val="en-US"/>
              </w:rPr>
            </w:pPr>
          </w:p>
        </w:tc>
      </w:tr>
      <w:tr w:rsidR="006025C1" w:rsidTr="002744B2">
        <w:tc>
          <w:tcPr>
            <w:tcW w:w="5245" w:type="dxa"/>
          </w:tcPr>
          <w:p w:rsidR="006025C1" w:rsidRPr="00DB403C" w:rsidRDefault="006025C1"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6025C1" w:rsidRDefault="006025C1" w:rsidP="002744B2">
            <w:pPr>
              <w:spacing w:before="120" w:after="120"/>
              <w:jc w:val="both"/>
              <w:rPr>
                <w:rFonts w:ascii="Times New Roman" w:eastAsia="Batang" w:hAnsi="Times New Roman"/>
                <w:b/>
                <w:bCs/>
                <w:caps/>
                <w:sz w:val="24"/>
                <w:szCs w:val="24"/>
                <w:lang w:val="en-US"/>
              </w:rPr>
            </w:pPr>
          </w:p>
        </w:tc>
      </w:tr>
      <w:tr w:rsidR="006025C1" w:rsidTr="002744B2">
        <w:tc>
          <w:tcPr>
            <w:tcW w:w="5245" w:type="dxa"/>
          </w:tcPr>
          <w:p w:rsidR="006025C1" w:rsidRPr="00DB403C" w:rsidRDefault="006025C1" w:rsidP="002744B2">
            <w:pPr>
              <w:spacing w:before="120" w:after="120"/>
              <w:jc w:val="right"/>
              <w:rPr>
                <w:rFonts w:ascii="Times New Roman" w:hAnsi="Times New Roman"/>
                <w:sz w:val="24"/>
                <w:szCs w:val="24"/>
              </w:rPr>
            </w:pPr>
          </w:p>
        </w:tc>
        <w:tc>
          <w:tcPr>
            <w:tcW w:w="4253" w:type="dxa"/>
          </w:tcPr>
          <w:p w:rsidR="006025C1" w:rsidRDefault="006025C1"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6025C1" w:rsidRPr="006025C1" w:rsidRDefault="006025C1"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val="en-US"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303065" w:rsidRDefault="00303065"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DB403C" w:rsidRPr="00DB403C" w:rsidRDefault="00DB403C" w:rsidP="00F57211">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9</w:t>
      </w:r>
    </w:p>
    <w:p w:rsidR="00A70EA3" w:rsidRDefault="00A70EA3"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A70EA3" w:rsidRDefault="00A70EA3"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F57211">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F57211">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F57211">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462D3" w:rsidRPr="00E63428" w:rsidRDefault="00DB403C" w:rsidP="007462D3">
      <w:pPr>
        <w:jc w:val="both"/>
        <w:rPr>
          <w:rFonts w:ascii="Times New Roman" w:hAnsi="Times New Roman" w:cs="Times New Roman"/>
          <w:bCs/>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A70EA3">
        <w:rPr>
          <w:rFonts w:ascii="Times New Roman" w:eastAsia="MS ??" w:hAnsi="Times New Roman" w:cs="Times New Roman"/>
          <w:sz w:val="24"/>
          <w:szCs w:val="24"/>
          <w:lang w:eastAsia="bg-BG"/>
        </w:rPr>
        <w:t>публично състезание</w:t>
      </w:r>
      <w:r w:rsidR="00A70EA3"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E86CBC" w:rsidRPr="00844620">
        <w:rPr>
          <w:rFonts w:ascii="Times New Roman" w:hAnsi="Times New Roman" w:cs="Times New Roman"/>
          <w:b/>
          <w:bCs/>
          <w:sz w:val="24"/>
          <w:szCs w:val="24"/>
        </w:rPr>
        <w:t>„Сметосъбиране и сметоизвозване на територията на община Струмяни”</w:t>
      </w:r>
      <w:r w:rsidR="007462D3">
        <w:rPr>
          <w:rFonts w:ascii="Times New Roman" w:hAnsi="Times New Roman" w:cs="Times New Roman"/>
          <w:bCs/>
          <w:sz w:val="24"/>
          <w:szCs w:val="24"/>
        </w:rPr>
        <w:t>,</w:t>
      </w:r>
    </w:p>
    <w:p w:rsidR="00A70EA3" w:rsidRDefault="00A70EA3" w:rsidP="007462D3">
      <w:pPr>
        <w:spacing w:after="120" w:line="240" w:lineRule="auto"/>
        <w:jc w:val="both"/>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F5721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F57211">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F57211">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F57211">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p w:rsidR="0060069F" w:rsidRDefault="0060069F" w:rsidP="00F57211">
      <w:pPr>
        <w:spacing w:after="120" w:line="240" w:lineRule="auto"/>
        <w:rPr>
          <w:rFonts w:ascii="Times New Roman" w:eastAsia="MS ??" w:hAnsi="Times New Roman" w:cs="Times New Roman"/>
          <w:b/>
          <w:caps/>
          <w:sz w:val="24"/>
          <w:szCs w:val="24"/>
          <w:lang w:val="en-US"/>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C52A64" w:rsidTr="002744B2">
        <w:tc>
          <w:tcPr>
            <w:tcW w:w="5245" w:type="dxa"/>
          </w:tcPr>
          <w:p w:rsidR="00C52A64" w:rsidRPr="00DB403C" w:rsidRDefault="00C52A64" w:rsidP="002744B2">
            <w:pPr>
              <w:spacing w:before="120" w:after="120"/>
              <w:jc w:val="right"/>
              <w:rPr>
                <w:rFonts w:ascii="Times New Roman" w:hAnsi="Times New Roman"/>
                <w:sz w:val="24"/>
                <w:szCs w:val="24"/>
              </w:rPr>
            </w:pPr>
            <w:r w:rsidRPr="00DB403C">
              <w:rPr>
                <w:rFonts w:ascii="Times New Roman" w:hAnsi="Times New Roman"/>
                <w:sz w:val="24"/>
                <w:szCs w:val="24"/>
              </w:rPr>
              <w:t>Наименование на участника</w:t>
            </w:r>
          </w:p>
        </w:tc>
        <w:tc>
          <w:tcPr>
            <w:tcW w:w="4253" w:type="dxa"/>
          </w:tcPr>
          <w:p w:rsidR="00C52A64" w:rsidRDefault="00C52A64" w:rsidP="002744B2">
            <w:pPr>
              <w:spacing w:before="120" w:after="120"/>
              <w:jc w:val="both"/>
              <w:rPr>
                <w:rFonts w:ascii="Times New Roman" w:eastAsia="Batang" w:hAnsi="Times New Roman"/>
                <w:b/>
                <w:bCs/>
                <w:caps/>
                <w:sz w:val="24"/>
                <w:szCs w:val="24"/>
                <w:lang w:val="en-US"/>
              </w:rPr>
            </w:pPr>
          </w:p>
        </w:tc>
      </w:tr>
      <w:tr w:rsidR="00C52A64" w:rsidTr="002744B2">
        <w:tc>
          <w:tcPr>
            <w:tcW w:w="5245" w:type="dxa"/>
          </w:tcPr>
          <w:p w:rsidR="00C52A64" w:rsidRPr="00DB403C" w:rsidRDefault="00C52A64" w:rsidP="002744B2">
            <w:pPr>
              <w:spacing w:before="120" w:after="120"/>
              <w:jc w:val="right"/>
              <w:rPr>
                <w:rFonts w:ascii="Times New Roman" w:hAnsi="Times New Roman"/>
                <w:sz w:val="24"/>
                <w:szCs w:val="24"/>
              </w:rPr>
            </w:pPr>
            <w:r w:rsidRPr="00DB403C">
              <w:rPr>
                <w:rFonts w:ascii="Times New Roman" w:hAnsi="Times New Roman"/>
                <w:sz w:val="24"/>
                <w:szCs w:val="24"/>
              </w:rPr>
              <w:t>Име и фамилия на представителя на участника</w:t>
            </w:r>
          </w:p>
        </w:tc>
        <w:tc>
          <w:tcPr>
            <w:tcW w:w="4253" w:type="dxa"/>
          </w:tcPr>
          <w:p w:rsidR="00C52A64" w:rsidRDefault="00C52A64" w:rsidP="002744B2">
            <w:pPr>
              <w:spacing w:before="120" w:after="120"/>
              <w:jc w:val="both"/>
              <w:rPr>
                <w:rFonts w:ascii="Times New Roman" w:eastAsia="Batang" w:hAnsi="Times New Roman"/>
                <w:b/>
                <w:bCs/>
                <w:caps/>
                <w:sz w:val="24"/>
                <w:szCs w:val="24"/>
                <w:lang w:val="en-US"/>
              </w:rPr>
            </w:pPr>
          </w:p>
        </w:tc>
      </w:tr>
      <w:tr w:rsidR="00C52A64" w:rsidTr="002744B2">
        <w:tc>
          <w:tcPr>
            <w:tcW w:w="5245" w:type="dxa"/>
          </w:tcPr>
          <w:p w:rsidR="00C52A64" w:rsidRPr="00DB403C" w:rsidRDefault="00C52A64" w:rsidP="002744B2">
            <w:pPr>
              <w:spacing w:before="120" w:after="120"/>
              <w:jc w:val="right"/>
              <w:rPr>
                <w:rFonts w:ascii="Times New Roman" w:hAnsi="Times New Roman"/>
                <w:sz w:val="24"/>
                <w:szCs w:val="24"/>
              </w:rPr>
            </w:pPr>
            <w:r w:rsidRPr="00DB403C">
              <w:rPr>
                <w:rFonts w:ascii="Times New Roman" w:hAnsi="Times New Roman"/>
                <w:sz w:val="24"/>
                <w:szCs w:val="24"/>
              </w:rPr>
              <w:t>Длъжност</w:t>
            </w:r>
          </w:p>
        </w:tc>
        <w:tc>
          <w:tcPr>
            <w:tcW w:w="4253" w:type="dxa"/>
          </w:tcPr>
          <w:p w:rsidR="00C52A64" w:rsidRDefault="00C52A64" w:rsidP="002744B2">
            <w:pPr>
              <w:spacing w:before="120" w:after="120"/>
              <w:jc w:val="both"/>
              <w:rPr>
                <w:rFonts w:ascii="Times New Roman" w:eastAsia="Batang" w:hAnsi="Times New Roman"/>
                <w:b/>
                <w:bCs/>
                <w:caps/>
                <w:sz w:val="24"/>
                <w:szCs w:val="24"/>
                <w:lang w:val="en-US"/>
              </w:rPr>
            </w:pPr>
          </w:p>
        </w:tc>
      </w:tr>
      <w:tr w:rsidR="00C52A64" w:rsidTr="002744B2">
        <w:tc>
          <w:tcPr>
            <w:tcW w:w="5245" w:type="dxa"/>
          </w:tcPr>
          <w:p w:rsidR="00C52A64" w:rsidRPr="00DB403C" w:rsidRDefault="00C52A64" w:rsidP="002744B2">
            <w:pPr>
              <w:spacing w:before="120" w:after="120"/>
              <w:jc w:val="right"/>
              <w:rPr>
                <w:rFonts w:ascii="Times New Roman" w:hAnsi="Times New Roman"/>
                <w:sz w:val="24"/>
                <w:szCs w:val="24"/>
              </w:rPr>
            </w:pPr>
            <w:r w:rsidRPr="00DB403C">
              <w:rPr>
                <w:rFonts w:ascii="Times New Roman" w:hAnsi="Times New Roman"/>
                <w:sz w:val="24"/>
                <w:szCs w:val="24"/>
              </w:rPr>
              <w:t>Подпис</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и печат/</w:t>
            </w:r>
          </w:p>
        </w:tc>
        <w:tc>
          <w:tcPr>
            <w:tcW w:w="4253" w:type="dxa"/>
          </w:tcPr>
          <w:p w:rsidR="00C52A64" w:rsidRDefault="00C52A64" w:rsidP="002744B2">
            <w:pPr>
              <w:spacing w:before="120" w:after="120"/>
              <w:jc w:val="both"/>
              <w:rPr>
                <w:rFonts w:ascii="Times New Roman" w:eastAsia="Batang" w:hAnsi="Times New Roman"/>
                <w:b/>
                <w:bCs/>
                <w:caps/>
                <w:sz w:val="24"/>
                <w:szCs w:val="24"/>
                <w:lang w:val="en-US"/>
              </w:rPr>
            </w:pPr>
          </w:p>
        </w:tc>
      </w:tr>
      <w:tr w:rsidR="00C52A64" w:rsidTr="002744B2">
        <w:tc>
          <w:tcPr>
            <w:tcW w:w="5245" w:type="dxa"/>
          </w:tcPr>
          <w:p w:rsidR="00C52A64" w:rsidRPr="00DB403C" w:rsidRDefault="00C52A64" w:rsidP="002744B2">
            <w:pPr>
              <w:spacing w:before="120" w:after="120"/>
              <w:jc w:val="right"/>
              <w:rPr>
                <w:rFonts w:ascii="Times New Roman" w:hAnsi="Times New Roman"/>
                <w:sz w:val="24"/>
                <w:szCs w:val="24"/>
              </w:rPr>
            </w:pPr>
          </w:p>
        </w:tc>
        <w:tc>
          <w:tcPr>
            <w:tcW w:w="4253" w:type="dxa"/>
          </w:tcPr>
          <w:p w:rsidR="00C52A64" w:rsidRDefault="00C52A64" w:rsidP="002744B2">
            <w:pPr>
              <w:spacing w:before="120" w:after="120"/>
              <w:jc w:val="both"/>
              <w:rPr>
                <w:rFonts w:ascii="Times New Roman" w:eastAsia="Batang" w:hAnsi="Times New Roman"/>
                <w:b/>
                <w:bCs/>
                <w:caps/>
                <w:sz w:val="24"/>
                <w:szCs w:val="24"/>
                <w:lang w:val="en-US"/>
              </w:rPr>
            </w:pPr>
            <w:r>
              <w:rPr>
                <w:rFonts w:ascii="Times New Roman" w:eastAsia="MS ??" w:hAnsi="Times New Roman"/>
                <w:color w:val="000000"/>
                <w:spacing w:val="-6"/>
                <w:sz w:val="24"/>
                <w:szCs w:val="24"/>
              </w:rPr>
              <w:t>Дата: _________________ 2018</w:t>
            </w:r>
            <w:r w:rsidRPr="00DB403C">
              <w:rPr>
                <w:rFonts w:ascii="Times New Roman" w:eastAsia="MS ??" w:hAnsi="Times New Roman"/>
                <w:color w:val="000000"/>
                <w:spacing w:val="-6"/>
                <w:sz w:val="24"/>
                <w:szCs w:val="24"/>
              </w:rPr>
              <w:t xml:space="preserve"> г.</w:t>
            </w:r>
          </w:p>
        </w:tc>
      </w:tr>
    </w:tbl>
    <w:p w:rsidR="00AE7E13" w:rsidRDefault="00AE7E13" w:rsidP="00F57211">
      <w:pPr>
        <w:spacing w:after="120" w:line="240" w:lineRule="auto"/>
        <w:rPr>
          <w:rFonts w:ascii="Times New Roman" w:eastAsia="MS ??" w:hAnsi="Times New Roman" w:cs="Times New Roman"/>
          <w:b/>
          <w:caps/>
          <w:sz w:val="24"/>
          <w:szCs w:val="24"/>
          <w:lang w:val="en-US"/>
        </w:rPr>
      </w:pPr>
    </w:p>
    <w:p w:rsidR="00AE7E13" w:rsidRDefault="00AE7E13">
      <w:pPr>
        <w:rPr>
          <w:rFonts w:ascii="Times New Roman" w:eastAsia="MS ??" w:hAnsi="Times New Roman" w:cs="Times New Roman"/>
          <w:b/>
          <w:caps/>
          <w:sz w:val="24"/>
          <w:szCs w:val="24"/>
          <w:lang w:val="en-US"/>
        </w:rPr>
      </w:pPr>
      <w:r>
        <w:rPr>
          <w:rFonts w:ascii="Times New Roman" w:eastAsia="MS ??" w:hAnsi="Times New Roman" w:cs="Times New Roman"/>
          <w:b/>
          <w:caps/>
          <w:sz w:val="24"/>
          <w:szCs w:val="24"/>
          <w:lang w:val="en-US"/>
        </w:rPr>
        <w:br w:type="page"/>
      </w:r>
    </w:p>
    <w:p w:rsidR="00AE7E13" w:rsidRDefault="00AE7E13" w:rsidP="00AE7E13">
      <w:pPr>
        <w:spacing w:after="120" w:line="240" w:lineRule="auto"/>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 xml:space="preserve">Приложение № </w:t>
      </w:r>
      <w:r>
        <w:rPr>
          <w:rFonts w:ascii="Times New Roman" w:eastAsia="MS ??" w:hAnsi="Times New Roman" w:cs="Times New Roman"/>
          <w:b/>
          <w:i/>
          <w:sz w:val="24"/>
          <w:szCs w:val="24"/>
          <w:lang w:eastAsia="bg-BG"/>
        </w:rPr>
        <w:t xml:space="preserve">10 </w:t>
      </w:r>
    </w:p>
    <w:p w:rsidR="00AE7E13" w:rsidRDefault="00AE7E13" w:rsidP="00AE7E13">
      <w:pPr>
        <w:spacing w:after="120" w:line="240" w:lineRule="auto"/>
        <w:jc w:val="both"/>
        <w:rPr>
          <w:rFonts w:ascii="Times New Roman" w:eastAsia="MS ??" w:hAnsi="Times New Roman" w:cs="Times New Roman"/>
          <w:b/>
          <w:caps/>
          <w:sz w:val="24"/>
          <w:szCs w:val="24"/>
        </w:rPr>
      </w:pPr>
    </w:p>
    <w:p w:rsidR="00AE7E13" w:rsidRDefault="00AE7E13" w:rsidP="00AE7E13">
      <w:pPr>
        <w:spacing w:after="120" w:line="240" w:lineRule="auto"/>
        <w:jc w:val="both"/>
        <w:rPr>
          <w:rFonts w:ascii="Times New Roman" w:eastAsia="MS ??" w:hAnsi="Times New Roman" w:cs="Times New Roman"/>
          <w:b/>
          <w:caps/>
          <w:sz w:val="24"/>
          <w:szCs w:val="24"/>
        </w:rPr>
      </w:pPr>
    </w:p>
    <w:p w:rsidR="00E86CBC" w:rsidRPr="00E86CBC" w:rsidRDefault="00E86CBC" w:rsidP="00E86CBC">
      <w:pPr>
        <w:keepNext/>
        <w:spacing w:after="0" w:line="240" w:lineRule="auto"/>
        <w:jc w:val="center"/>
        <w:outlineLvl w:val="0"/>
        <w:rPr>
          <w:rFonts w:ascii="Calibri" w:eastAsia="Calibri" w:hAnsi="Calibri" w:cs="Times New Roman"/>
          <w:b/>
          <w:bCs/>
          <w:i/>
          <w:iCs/>
          <w:sz w:val="24"/>
          <w:szCs w:val="24"/>
          <w:lang w:val="en-US"/>
        </w:rPr>
      </w:pPr>
      <w:r w:rsidRPr="00E86CBC">
        <w:rPr>
          <w:rFonts w:ascii="Calibri" w:eastAsia="Calibri" w:hAnsi="Calibri" w:cs="Times New Roman"/>
          <w:b/>
          <w:bCs/>
          <w:i/>
          <w:iCs/>
          <w:sz w:val="24"/>
          <w:szCs w:val="24"/>
        </w:rPr>
        <w:t>ДОГОВОР  ЗА  ВЪЗЛАГАНЕ НА ОБЩЕСТВЕНА ПОРЪЧКА</w:t>
      </w:r>
    </w:p>
    <w:p w:rsidR="00E86CBC" w:rsidRPr="00E86CBC" w:rsidRDefault="00E86CBC" w:rsidP="00E86CBC">
      <w:pPr>
        <w:spacing w:after="200" w:line="276" w:lineRule="auto"/>
        <w:rPr>
          <w:rFonts w:ascii="Calibri" w:eastAsia="Calibri" w:hAnsi="Calibri" w:cs="Calibri"/>
          <w:sz w:val="24"/>
          <w:szCs w:val="24"/>
          <w:lang w:val="en-US"/>
        </w:rPr>
      </w:pPr>
    </w:p>
    <w:p w:rsidR="00E86CBC" w:rsidRPr="00E86CBC" w:rsidRDefault="00E86CBC" w:rsidP="00E86CBC">
      <w:pPr>
        <w:spacing w:after="200" w:line="276" w:lineRule="auto"/>
        <w:rPr>
          <w:rFonts w:ascii="Calibri" w:eastAsia="Calibri" w:hAnsi="Calibri" w:cs="Calibri"/>
          <w:sz w:val="24"/>
          <w:szCs w:val="24"/>
          <w:lang w:val="en-US"/>
        </w:rPr>
      </w:pPr>
    </w:p>
    <w:p w:rsidR="00E86CBC" w:rsidRPr="00E86CBC" w:rsidRDefault="00E86CBC" w:rsidP="00E86CBC">
      <w:pPr>
        <w:spacing w:after="200" w:line="240" w:lineRule="auto"/>
        <w:ind w:firstLine="708"/>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Днес ………… 2017 год. в село Струмяни между:</w:t>
      </w:r>
    </w:p>
    <w:p w:rsidR="00E86CBC" w:rsidRPr="00E86CBC" w:rsidRDefault="00E86CBC" w:rsidP="00E86CBC">
      <w:pPr>
        <w:spacing w:after="200" w:line="240" w:lineRule="auto"/>
        <w:ind w:firstLine="708"/>
        <w:jc w:val="both"/>
        <w:rPr>
          <w:rFonts w:ascii="Times New Roman" w:eastAsia="Calibri" w:hAnsi="Times New Roman" w:cs="Times New Roman"/>
          <w:sz w:val="24"/>
          <w:szCs w:val="24"/>
        </w:rPr>
      </w:pPr>
      <w:r w:rsidRPr="00E86CBC">
        <w:rPr>
          <w:rFonts w:ascii="Times New Roman" w:eastAsia="Calibri" w:hAnsi="Times New Roman" w:cs="Times New Roman"/>
          <w:b/>
          <w:bCs/>
          <w:caps/>
          <w:sz w:val="24"/>
          <w:szCs w:val="24"/>
        </w:rPr>
        <w:t>Община Струмяни –</w:t>
      </w:r>
      <w:r w:rsidRPr="00E86CBC">
        <w:rPr>
          <w:rFonts w:ascii="Times New Roman" w:eastAsia="Calibri" w:hAnsi="Times New Roman" w:cs="Times New Roman"/>
          <w:sz w:val="24"/>
          <w:szCs w:val="24"/>
        </w:rPr>
        <w:t xml:space="preserve"> БУЛСТАТ: 000024713, със седалище и адрес на управление:</w:t>
      </w:r>
      <w:r w:rsidRPr="00E86CBC">
        <w:rPr>
          <w:rFonts w:ascii="Times New Roman" w:eastAsia="Calibri" w:hAnsi="Times New Roman" w:cs="Times New Roman"/>
          <w:sz w:val="24"/>
          <w:szCs w:val="24"/>
          <w:lang w:val="en-US"/>
        </w:rPr>
        <w:t xml:space="preserve"> </w:t>
      </w:r>
      <w:r w:rsidRPr="00E86CBC">
        <w:rPr>
          <w:rFonts w:ascii="Times New Roman" w:eastAsia="Calibri" w:hAnsi="Times New Roman" w:cs="Times New Roman"/>
          <w:sz w:val="24"/>
          <w:szCs w:val="24"/>
        </w:rPr>
        <w:t>с. Струмяни 2825, пл. „7-ми април” № 1,</w:t>
      </w:r>
      <w:r w:rsidRPr="00E86CBC">
        <w:rPr>
          <w:rFonts w:ascii="Times New Roman" w:eastAsia="Calibri" w:hAnsi="Times New Roman" w:cs="Times New Roman"/>
          <w:sz w:val="24"/>
          <w:szCs w:val="24"/>
          <w:lang w:val="en-US"/>
        </w:rPr>
        <w:t xml:space="preserve"> </w:t>
      </w:r>
      <w:r w:rsidRPr="00E86CBC">
        <w:rPr>
          <w:rFonts w:ascii="Times New Roman" w:eastAsia="Calibri" w:hAnsi="Times New Roman" w:cs="Times New Roman"/>
          <w:sz w:val="24"/>
          <w:szCs w:val="24"/>
        </w:rPr>
        <w:t xml:space="preserve">общ. Струмяни, обл. Благоевград, представлявана от Емил Димитров Илиев – кмет на община Струмяни </w:t>
      </w:r>
      <w:r w:rsidRPr="00E86CBC">
        <w:rPr>
          <w:rFonts w:ascii="Times New Roman" w:eastAsia="Calibri" w:hAnsi="Times New Roman" w:cs="Times New Roman"/>
          <w:b/>
          <w:bCs/>
          <w:sz w:val="24"/>
          <w:szCs w:val="24"/>
        </w:rPr>
        <w:t xml:space="preserve">и </w:t>
      </w:r>
      <w:r w:rsidRPr="00E86CBC">
        <w:rPr>
          <w:rFonts w:ascii="Times New Roman" w:eastAsia="Calibri" w:hAnsi="Times New Roman" w:cs="Times New Roman"/>
          <w:sz w:val="24"/>
          <w:szCs w:val="24"/>
        </w:rPr>
        <w:t xml:space="preserve">Ваня Георгиева Стойкова – гл. счетоводител, наричана по-долу за краткост </w:t>
      </w:r>
      <w:r w:rsidRPr="00E86CBC">
        <w:rPr>
          <w:rFonts w:ascii="Times New Roman" w:eastAsia="Calibri" w:hAnsi="Times New Roman" w:cs="Times New Roman"/>
          <w:b/>
          <w:bCs/>
          <w:sz w:val="24"/>
          <w:szCs w:val="24"/>
        </w:rPr>
        <w:t xml:space="preserve">ВЪЗЛОЖИТЕЛ </w:t>
      </w:r>
      <w:r w:rsidRPr="00E86CBC">
        <w:rPr>
          <w:rFonts w:ascii="Times New Roman" w:eastAsia="Calibri" w:hAnsi="Times New Roman" w:cs="Times New Roman"/>
          <w:sz w:val="24"/>
          <w:szCs w:val="24"/>
        </w:rPr>
        <w:t>от една страна</w:t>
      </w:r>
    </w:p>
    <w:p w:rsidR="00E86CBC" w:rsidRPr="00E86CBC" w:rsidRDefault="00E86CBC" w:rsidP="00E86CBC">
      <w:pPr>
        <w:spacing w:after="200" w:line="240"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и</w:t>
      </w:r>
    </w:p>
    <w:p w:rsidR="00E86CBC" w:rsidRPr="00E86CBC" w:rsidRDefault="00E86CBC" w:rsidP="00E86CBC">
      <w:pPr>
        <w:spacing w:after="0" w:line="240" w:lineRule="auto"/>
        <w:ind w:firstLine="708"/>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lang w:val="en-US"/>
        </w:rPr>
        <w:t>………………………………………………………………………………………</w:t>
      </w:r>
      <w:r w:rsidRPr="00E86CBC">
        <w:rPr>
          <w:rFonts w:ascii="Times New Roman" w:eastAsia="Calibri" w:hAnsi="Times New Roman" w:cs="Times New Roman"/>
          <w:sz w:val="24"/>
          <w:szCs w:val="24"/>
        </w:rPr>
        <w:t xml:space="preserve">, наричан за краткост по-долу </w:t>
      </w:r>
      <w:r w:rsidRPr="00E86CBC">
        <w:rPr>
          <w:rFonts w:ascii="Times New Roman" w:eastAsia="Calibri" w:hAnsi="Times New Roman" w:cs="Times New Roman"/>
          <w:b/>
          <w:bCs/>
          <w:sz w:val="24"/>
          <w:szCs w:val="24"/>
        </w:rPr>
        <w:t xml:space="preserve">ИЗПЪЛНИТЕЛ </w:t>
      </w:r>
      <w:r w:rsidRPr="00E86CBC">
        <w:rPr>
          <w:rFonts w:ascii="Times New Roman" w:eastAsia="Calibri" w:hAnsi="Times New Roman" w:cs="Times New Roman"/>
          <w:sz w:val="24"/>
          <w:szCs w:val="24"/>
        </w:rPr>
        <w:t>от друга страна</w:t>
      </w:r>
      <w:r w:rsidRPr="00E86CBC">
        <w:rPr>
          <w:rFonts w:ascii="Times New Roman" w:eastAsia="Calibri" w:hAnsi="Times New Roman" w:cs="Times New Roman"/>
          <w:b/>
          <w:bCs/>
          <w:sz w:val="24"/>
          <w:szCs w:val="24"/>
        </w:rPr>
        <w:t xml:space="preserve">, </w:t>
      </w:r>
    </w:p>
    <w:p w:rsidR="00E86CBC" w:rsidRPr="00E86CBC" w:rsidRDefault="00E86CBC" w:rsidP="00E86CBC">
      <w:p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на основание чл. 112</w:t>
      </w:r>
      <w:r w:rsidRPr="00E86CBC">
        <w:rPr>
          <w:rFonts w:ascii="Times New Roman" w:eastAsia="Calibri" w:hAnsi="Times New Roman" w:cs="Times New Roman"/>
          <w:color w:val="FF0000"/>
          <w:sz w:val="24"/>
          <w:szCs w:val="24"/>
        </w:rPr>
        <w:t xml:space="preserve"> </w:t>
      </w:r>
      <w:r w:rsidRPr="00E86CBC">
        <w:rPr>
          <w:rFonts w:ascii="Times New Roman" w:eastAsia="Calibri" w:hAnsi="Times New Roman" w:cs="Times New Roman"/>
          <w:sz w:val="24"/>
          <w:szCs w:val="24"/>
        </w:rPr>
        <w:t>от Закона за обществените поръчки и Решение №…/………..2017г. на Кмета на община Струмяни, за класиране на участниците, се подписа настоящият договор за следното:</w:t>
      </w:r>
    </w:p>
    <w:p w:rsidR="00E86CBC" w:rsidRPr="00E86CBC" w:rsidRDefault="00E86CBC" w:rsidP="00E86CBC">
      <w:pPr>
        <w:spacing w:after="0" w:line="240" w:lineRule="auto"/>
        <w:jc w:val="both"/>
        <w:rPr>
          <w:rFonts w:ascii="Times New Roman" w:eastAsia="Calibri" w:hAnsi="Times New Roman" w:cs="Times New Roman"/>
          <w:b/>
          <w:bCs/>
          <w:sz w:val="24"/>
          <w:szCs w:val="24"/>
        </w:rPr>
      </w:pPr>
    </w:p>
    <w:p w:rsidR="00E86CBC" w:rsidRPr="00E86CBC" w:rsidRDefault="00E86CBC" w:rsidP="00E86CBC">
      <w:pPr>
        <w:spacing w:after="0" w:line="240" w:lineRule="auto"/>
        <w:jc w:val="both"/>
        <w:rPr>
          <w:rFonts w:ascii="Times New Roman" w:eastAsia="Calibri" w:hAnsi="Times New Roman" w:cs="Times New Roman"/>
          <w:sz w:val="24"/>
          <w:szCs w:val="24"/>
        </w:rPr>
      </w:pPr>
    </w:p>
    <w:p w:rsidR="00E86CBC" w:rsidRPr="00E86CBC" w:rsidRDefault="00E86CBC" w:rsidP="00E86CBC">
      <w:pPr>
        <w:numPr>
          <w:ilvl w:val="0"/>
          <w:numId w:val="28"/>
        </w:numPr>
        <w:spacing w:after="0" w:line="240"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ПРЕДМЕТ НА ДОГОВОРА</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Чл. 1. ВЪЗЛОЖИТЕЛЯТ възлага, а ИЗПЪЛНИТЕЛЯТ приема със собствена техника и на свой риск и отговорност и в съответствие с проведената процедура чрез публично състезание по ЗОП за възлагане на обществена поръчка да извърши услугата с предмет: </w:t>
      </w:r>
      <w:r w:rsidRPr="00E86CBC">
        <w:rPr>
          <w:rFonts w:ascii="Times New Roman" w:eastAsia="Calibri" w:hAnsi="Times New Roman" w:cs="Times New Roman"/>
          <w:b/>
          <w:bCs/>
          <w:sz w:val="24"/>
          <w:szCs w:val="24"/>
        </w:rPr>
        <w:t>„Сметосъбиране и сметоизвозване на територията на община Струмяни”,</w:t>
      </w:r>
      <w:r w:rsidRPr="00E86CBC">
        <w:rPr>
          <w:rFonts w:ascii="Times New Roman" w:eastAsia="Calibri" w:hAnsi="Times New Roman" w:cs="Times New Roman"/>
          <w:sz w:val="24"/>
          <w:szCs w:val="24"/>
        </w:rPr>
        <w:t xml:space="preserve"> съгласно техническото предложение на ИЗПЪЛНИТЕЛЯ, неразделна част от настоящия договор.</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numPr>
          <w:ilvl w:val="0"/>
          <w:numId w:val="28"/>
        </w:numPr>
        <w:spacing w:after="0" w:line="240"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СРОК НА ДОГОВОРА</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 Настоящият договор се сключва за срок от 12 /дванадесет/ месеца от подписването му.</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numPr>
          <w:ilvl w:val="0"/>
          <w:numId w:val="28"/>
        </w:numPr>
        <w:spacing w:after="0" w:line="240"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ЦЕНА И НАЧИН НА ПЛАЩАНЕ</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 Общата стойност за изпълнение на услугата, предмет на настоящия договор е в размер на ……………. лв /словом/ без ДДС, ДДС в размер на ………..лв или общо сумата …………….. лв /словом/ с ДДС, съгласно Ценовото предложение на ИЗПЪЛНИТЕЛЯ, неразделна част от настоящия договор.</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4. (1) ВЪЗЛОЖИТЕЛЯТ заплаща на ИЗПЪЛНИТЕЛЯ стойността на извършената услуга след представяне на констативен протокол за установяване на извършената работа, подписан от двете страни, както и оригинална фактура от ИЗПЪЛНИТЕЛЯ, в рамките на 30 /тридесет/ календарни дни от представяне на горепосочените документи, касаещи извозените отпадъци за предходния календарен месец.</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Дължимото възнаграждение ВЪЗЛОЖИТЕЛЯТ заплаща чрез банков превод по следната банкова сметка на ИЗПЪЛНИТЕЛЯ:</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Банка………………………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lang w:val="en-US"/>
        </w:rPr>
        <w:t>BIC</w:t>
      </w:r>
      <w:r w:rsidRPr="00E86CBC">
        <w:rPr>
          <w:rFonts w:ascii="Times New Roman" w:eastAsia="Calibri" w:hAnsi="Times New Roman" w:cs="Times New Roman"/>
          <w:sz w:val="24"/>
          <w:szCs w:val="24"/>
        </w:rPr>
        <w:t>………………………...</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lang w:val="en-US"/>
        </w:rPr>
        <w:t>IBAN</w:t>
      </w:r>
      <w:r w:rsidRPr="00E86CBC">
        <w:rPr>
          <w:rFonts w:ascii="Times New Roman" w:eastAsia="Calibri" w:hAnsi="Times New Roman" w:cs="Times New Roman"/>
          <w:sz w:val="24"/>
          <w:szCs w:val="24"/>
        </w:rPr>
        <w:t>………………………</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lastRenderedPageBreak/>
        <w:t>(3) При установяване на неизвършени, недовършени или некачествено извършени работи ВЪЗЛОЖИТЕЛЯТ има право да спре изплащането до отстраняване на недостатъците.</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ІV. ПРАВА И ЗАДЪЛЖЕНИЯ НА ВЪЗЛОЖИТЕЛЯ</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5. ВЪЗЛОЖИТЕЛЯТ се задължава да осигури средствата за изпълнение на възложените дейности по настоящия договор.</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6. (1) ВЪЗЛОЖИТЕЛЯТ е длъжен да опазва съдовете за съхранение на битови отпадъци от посегателства и кражби и да не допуска изхвърлянето на промишлени строителни, запалими и опасни отпадъци в тях.</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ВЪЗЛОЖИТЕЛЯТ е длъжен да уведоми своевременно ИЗПЪЛНИТЕЛЯ при промяна на местоположението или количествата на съдовете за съхранение на битови отпадъци в съответните населени места.</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7. Чрез кметовете на кметствата в селата, включени в организираното сметосъбиране на община Струмяни ВЪЗЛОЖИТЕЛЯТ осигурява безпрепятствено движение на машините на ИЗПЪЛНИТЕЛЯ при изпълнение на задълженията му.</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8. ВЪЗЛОЖИТЕЛЯТ е длъжен да оказва съдействие на ИЗПЪЛНИТЕЛЯ  за недопускане на разпиляване на битови и промишлени отпадъци от лица, дружества и предприятия на територията на община Струмяни.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9. ВЪЗЛОЖИТЕЛЯТ е длъжен да утвърди маршрутни графици за сметосъбиране и сметоизвозване, с което да осигури възможност за изпълнение в срок на поставените задачи.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10. ВЪЗЛОЖИТЕЛЯТ  е длъжен да уведоми ИЗПЪЛНИТЕЛЯ за необходимостта от организиране на почистване на обществени места при провеждане на общински празници и мероприятия поне 3 дни преди събитието.</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11. (1) ВЪЗЛОЖИТЕЛЯТ  е длъжен да определи свои представители с права и задължения за извършване на системен контрол по спазване на определените графици за изпълнение на предмета на настоящия договор, за подписване на всички документи по изпълнение на настоящия договор и за приемане на извършената работа.</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ab/>
        <w:t>(2) За извършените проверки от представителите на ВЪЗЛОЖИТЕЛЯ по изпълнение на предмета на договора от ИЗПЪЛНИТЕЛЯ се съставя констативен протокол.</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(3) Определените от ВЪЗЛОЖИТЕЛЯ негови представители подписват изготвения от ИЗПЪЛНИТЕЛЯ протокол за извършените от него дейности през съответния месец.</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sz w:val="24"/>
          <w:szCs w:val="24"/>
          <w:lang w:val="en-US"/>
        </w:rPr>
      </w:pPr>
      <w:r w:rsidRPr="00E86CBC">
        <w:rPr>
          <w:rFonts w:ascii="Times New Roman" w:eastAsia="Calibri" w:hAnsi="Times New Roman" w:cs="Times New Roman"/>
          <w:sz w:val="24"/>
          <w:szCs w:val="24"/>
        </w:rPr>
        <w:t>Чл. 12. ВЪЗЛОЖИТЕЛЯТ има право:</w:t>
      </w:r>
    </w:p>
    <w:p w:rsidR="00E86CBC" w:rsidRPr="00E86CBC" w:rsidRDefault="00E86CBC" w:rsidP="00E86CBC">
      <w:pPr>
        <w:numPr>
          <w:ilvl w:val="0"/>
          <w:numId w:val="29"/>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оказва текущ контрол по изпълнението предмета на договора. Писмените указания на ВЪЗЛОЖИТЕЛЯ в изпълнение на това му правомощие са задължителни за ИЗПЪЛНИТЕЛЯ, доколкото не излизат извън предмета на договора.</w:t>
      </w:r>
    </w:p>
    <w:p w:rsidR="00E86CBC" w:rsidRPr="00E86CBC" w:rsidRDefault="00E86CBC" w:rsidP="00E86CBC">
      <w:pPr>
        <w:numPr>
          <w:ilvl w:val="0"/>
          <w:numId w:val="29"/>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иска от ИЗПЪЛНИТЕЛЯ да изпълнява възложеното му в срок и без отклонение от поръчката;</w:t>
      </w:r>
    </w:p>
    <w:p w:rsidR="00E86CBC" w:rsidRPr="00E86CBC" w:rsidRDefault="00E86CBC" w:rsidP="00E86CBC">
      <w:pPr>
        <w:numPr>
          <w:ilvl w:val="0"/>
          <w:numId w:val="29"/>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съответната част от възнаграждението, ако ИЗПЪЛНИТЕЛЯТ не изпълни констатираните с двустранен протокол отклонения и недостатъци.</w:t>
      </w:r>
    </w:p>
    <w:p w:rsidR="00E86CBC" w:rsidRPr="00E86CBC" w:rsidRDefault="00E86CBC" w:rsidP="00E86CBC">
      <w:pPr>
        <w:spacing w:after="0" w:line="240" w:lineRule="auto"/>
        <w:jc w:val="both"/>
        <w:rPr>
          <w:rFonts w:ascii="Times New Roman" w:eastAsia="Calibri" w:hAnsi="Times New Roman" w:cs="Times New Roman"/>
          <w:sz w:val="24"/>
          <w:szCs w:val="24"/>
        </w:rPr>
      </w:pPr>
    </w:p>
    <w:p w:rsidR="00E86CBC" w:rsidRPr="00E86CBC" w:rsidRDefault="00E86CBC" w:rsidP="00E86CBC">
      <w:pPr>
        <w:numPr>
          <w:ilvl w:val="0"/>
          <w:numId w:val="28"/>
        </w:numPr>
        <w:spacing w:after="0" w:line="240"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ПРАВА И ЗАДЪЛЖЕНИЯ НА ИЗПЪЛНИТЕЛЯ</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13. ИЗПЪЛНИТЕЛЯТ има право:</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1. да иска от ВЪЗЛОЖИТЕЛЯ необходимото съдействие за изпълнение на работата;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да иска от ВЪЗЛОЖИТЕЛЯ приемане на изпълнението;</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3. да получи от ВЪЗЛОЖИТЕЛЯ уговореното възнаграждение за приетото изпълнение.</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15. ИЗПЪЛНИТЕЛЯТ е длъжен:</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изготвя месечни протоколи за извършената работа;</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lastRenderedPageBreak/>
        <w:t>да извозва твърдите битови отпадъци само в специализирани транспортни средства, по определен маршрут и на определеното място;</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изпълнява качествено и в срок възложените му по настоящия договор работи;</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почиства и площадките около съдовете за отпадъци в радиус от 4 метра;</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не допуска препълване на съдовете, същите да се извозват своевременно и да се връщат на местата им;</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не променя едностранно договорените графици, честата на съдовете за смет, вида и количествата им;</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при нарушаване на графика по предходната разпоредба изпълнителя уведомява незабавно възложителя;</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осигурява необходимата техника в изправно състояние и с осигурени екипи.</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спазва всички норми и изисквания по безопасност и охрана на труда;</w:t>
      </w:r>
    </w:p>
    <w:p w:rsidR="00E86CBC" w:rsidRPr="00E86CBC" w:rsidRDefault="00E86CBC" w:rsidP="00E86CBC">
      <w:pPr>
        <w:numPr>
          <w:ilvl w:val="0"/>
          <w:numId w:val="30"/>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да почиства и дезинфекцира съдовете на смет веднъж годишно в периода април-септември.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Чл. 14. (1) ИЗПЪЛНИТЕЛЯТ се задължава да приеме бързи мерки и действия при природни бедствия, аварии и други непредвидени обстоятелства за качествено изпълнение на предмета на договора. </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Ако обстоятелствата по ал. 1 са препятствали извършването на дейността по договора, ИЗПЪЛНИТЕЛЯ в най-кратък срок след тяхното отстраняване е длъжен да възстанови нормалния цикъл на работа и качествено изпълнение на работата.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VІ. ГАРАНЦИЯ</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15. (1) Гаранцията за изпълнение на договора е в размер на ...................лв, представляваща 1 % от общата стойност за изпълнение на настоящия договор по чл. 4 на същия без ДДС, като се представя в една от следните форми:</w:t>
      </w:r>
    </w:p>
    <w:p w:rsidR="00E86CBC" w:rsidRPr="00E86CBC" w:rsidRDefault="00E86CBC" w:rsidP="00E86CBC">
      <w:pPr>
        <w:spacing w:after="200" w:line="276" w:lineRule="auto"/>
        <w:rPr>
          <w:rFonts w:ascii="Times New Roman" w:eastAsia="Calibri" w:hAnsi="Times New Roman" w:cs="Times New Roman"/>
          <w:sz w:val="24"/>
          <w:szCs w:val="24"/>
        </w:rPr>
      </w:pPr>
    </w:p>
    <w:p w:rsidR="00E86CBC" w:rsidRPr="00E86CBC" w:rsidRDefault="00E86CBC" w:rsidP="00E86CBC">
      <w:pPr>
        <w:spacing w:after="200" w:line="276" w:lineRule="auto"/>
        <w:rPr>
          <w:rFonts w:ascii="Times New Roman" w:eastAsia="Calibri" w:hAnsi="Times New Roman" w:cs="Times New Roman"/>
          <w:sz w:val="24"/>
          <w:szCs w:val="24"/>
        </w:rPr>
      </w:pPr>
      <w:r w:rsidRPr="00E86CBC">
        <w:rPr>
          <w:rFonts w:ascii="Times New Roman" w:eastAsia="Calibri" w:hAnsi="Times New Roman" w:cs="Times New Roman"/>
          <w:sz w:val="24"/>
          <w:szCs w:val="24"/>
        </w:rPr>
        <w:t>1.парична сума, депозирана по сметка на Община Струмяни:</w:t>
      </w:r>
    </w:p>
    <w:p w:rsidR="00E86CBC" w:rsidRPr="00E86CBC" w:rsidRDefault="00E86CBC" w:rsidP="00E86CBC">
      <w:pPr>
        <w:spacing w:after="200" w:line="276" w:lineRule="auto"/>
        <w:rPr>
          <w:rFonts w:ascii="Times New Roman" w:eastAsia="Calibri" w:hAnsi="Times New Roman" w:cs="Times New Roman"/>
        </w:rPr>
      </w:pPr>
      <w:r w:rsidRPr="00E86CBC">
        <w:rPr>
          <w:rFonts w:ascii="Times New Roman" w:eastAsia="Calibri" w:hAnsi="Times New Roman" w:cs="Times New Roman"/>
          <w:sz w:val="24"/>
          <w:szCs w:val="24"/>
        </w:rPr>
        <w:t xml:space="preserve"> </w:t>
      </w:r>
      <w:r w:rsidRPr="00E86CBC">
        <w:rPr>
          <w:rFonts w:ascii="Times New Roman" w:eastAsia="Calibri" w:hAnsi="Times New Roman" w:cs="Times New Roman"/>
        </w:rPr>
        <w:t>IBAN: BG</w:t>
      </w:r>
      <w:r w:rsidRPr="00E86CBC">
        <w:rPr>
          <w:rFonts w:ascii="Times New Roman" w:eastAsia="Calibri" w:hAnsi="Times New Roman" w:cs="Times New Roman"/>
          <w:lang w:val="en-US"/>
        </w:rPr>
        <w:t xml:space="preserve"> </w:t>
      </w:r>
      <w:r w:rsidRPr="00E86CBC">
        <w:rPr>
          <w:rFonts w:ascii="Times New Roman" w:eastAsia="Calibri" w:hAnsi="Times New Roman" w:cs="Times New Roman"/>
        </w:rPr>
        <w:t>69IABG76483350128400</w:t>
      </w:r>
    </w:p>
    <w:p w:rsidR="00E86CBC" w:rsidRPr="00E86CBC" w:rsidRDefault="00E86CBC" w:rsidP="00E86CBC">
      <w:pPr>
        <w:spacing w:after="200" w:line="276" w:lineRule="auto"/>
        <w:rPr>
          <w:rFonts w:ascii="Times New Roman" w:eastAsia="Calibri" w:hAnsi="Times New Roman" w:cs="Times New Roman"/>
        </w:rPr>
      </w:pPr>
      <w:r w:rsidRPr="00E86CBC">
        <w:rPr>
          <w:rFonts w:ascii="Times New Roman" w:eastAsia="Calibri" w:hAnsi="Times New Roman" w:cs="Times New Roman"/>
          <w:lang w:val="en-US"/>
        </w:rPr>
        <w:t xml:space="preserve">BIC: </w:t>
      </w:r>
      <w:r w:rsidRPr="00E86CBC">
        <w:rPr>
          <w:rFonts w:ascii="Times New Roman" w:eastAsia="Calibri" w:hAnsi="Times New Roman" w:cs="Times New Roman"/>
        </w:rPr>
        <w:t>IABGBGSF, Интернешънъл Асет Банк АД, клон Сандански</w:t>
      </w:r>
    </w:p>
    <w:p w:rsidR="00E86CBC" w:rsidRPr="00E86CBC" w:rsidRDefault="00E86CBC" w:rsidP="00E86CBC">
      <w:pPr>
        <w:spacing w:after="200" w:line="276" w:lineRule="auto"/>
        <w:rPr>
          <w:rFonts w:ascii="Times New Roman" w:eastAsia="Calibri" w:hAnsi="Times New Roman" w:cs="Times New Roman"/>
        </w:rPr>
      </w:pPr>
      <w:r w:rsidRPr="00E86CBC">
        <w:rPr>
          <w:rFonts w:ascii="Times New Roman" w:eastAsia="Calibri" w:hAnsi="Times New Roman" w:cs="Times New Roman"/>
          <w:sz w:val="24"/>
          <w:szCs w:val="24"/>
        </w:rPr>
        <w:t>2.оригинал на банкова гаранция</w:t>
      </w:r>
    </w:p>
    <w:p w:rsidR="00E86CBC" w:rsidRPr="00E86CBC" w:rsidRDefault="00E86CBC" w:rsidP="00E86CBC">
      <w:p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3.застраховка, която обезпечава изпълнението чрез покритие на отговорността на ИЗПЪЛНИТЕЛЯ.</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ИЗПЪЛНИТЕЛЯТ представя гаранцията за изпълнение при подписването на договора.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(3) ИЗПЪЛНИТЕЛЯТ сам определя формата на гаранцията за изпълнение. </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16. Когато гаранцията за изпълнение е под формата на банкова гаранция, същата трябва да бъде безусловна, неотменима и платима при първо писмено поискване, в което ВЪЗЛОЖИТЕЛЯ заяви, че ИЗПЪЛНИТЕЛЯ не е изпълнил задължение по договора и да бъде авизирана от банка, регистрирана съгласно Закона за кредитните институции, ако същата е издадена от чуждестранна банка.</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Чл. 17. Гаранцията за изпълнение на договора ще се усвоява от ВЪЗЛОЖИТЕЛЯ като обезщетение за вреди, причинени от ИЗПЪЛНИТЕЛЯ, поради неизпълнение на задълженията по договора. </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18. ВЪЗЛОЖИТЕЛЯТ връща в срок от 30 (тридесет)  работни дни гаранцията за изпълнение, след като са изпълнени следните условия:</w:t>
      </w:r>
    </w:p>
    <w:p w:rsidR="00E86CBC" w:rsidRPr="00E86CBC" w:rsidRDefault="00E86CBC" w:rsidP="00E86CBC">
      <w:pPr>
        <w:numPr>
          <w:ilvl w:val="0"/>
          <w:numId w:val="36"/>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окончателно изпълнение на дейностите по договора;</w:t>
      </w:r>
    </w:p>
    <w:p w:rsidR="00E86CBC" w:rsidRPr="00E86CBC" w:rsidRDefault="00E86CBC" w:rsidP="00E86CBC">
      <w:pPr>
        <w:numPr>
          <w:ilvl w:val="0"/>
          <w:numId w:val="36"/>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отправено писмено искане от ИЗПЪЛНИТЕЛЯ, в което се посочва датата на сключване и предмета на договора, сумата на гаранцията и банковата сметка, по която да бъде възстановена гаранцията (при парична сума, внесена по сметка на ВЪЗЛОЖИТЕЛЯ). </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lastRenderedPageBreak/>
        <w:t>Чл. 19. При неточно, непълно, забавено или некачествено изпълнение или при липса на изпълнение, гаранцията не се възстановява, респективно ВЪЗЛОЖИТЕЛЯТ упражнява правата по банковата гаранция за изпълнение.</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20. Гаранцията за изпълнение се задържа от ВЪЗЛОЖИТЕЛЯ, ако в процеса на изпълнението на договора възникне спор между страните, който е внесен за решаване от компетентен съд – до решаване на спора. Гаранцията се освобождава след решаване на спора, ако решението е в полза на ИЗПЪЛНИТЕЛЯ, освен ако за възложителя не е налице друго основание да я задържи.</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VІІ. ОТГОВОРНОСТ ПРИ НЕИЗПЪЛНЕНИЕ НА ДОГОВОРА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21. (1) В случаите на констатирани от ВЪЗЛОЖИТЕЛЯ нарушения по изпълнение на задълженията на ИЗПЪЛНИТЕЛЯ, описани в настоящия договор, първият:</w:t>
      </w:r>
    </w:p>
    <w:p w:rsidR="00E86CBC" w:rsidRPr="00E86CBC" w:rsidRDefault="00E86CBC" w:rsidP="00E86CBC">
      <w:pPr>
        <w:numPr>
          <w:ilvl w:val="0"/>
          <w:numId w:val="31"/>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съставя протокол за неизпълнение на съответните задължения и определя технологично достатъчен срок за отстраняването им ;</w:t>
      </w:r>
    </w:p>
    <w:p w:rsidR="00E86CBC" w:rsidRPr="00E86CBC" w:rsidRDefault="00E86CBC" w:rsidP="00E86CBC">
      <w:pPr>
        <w:numPr>
          <w:ilvl w:val="0"/>
          <w:numId w:val="31"/>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съставя протокол за неизпълнение и сторнира стойността  на неизпълнението от стойността на фактурираните дейности;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(2) ВЪЗЛОЖИТЕЛЯТ няма да счита за нарушения и няма да налага предвидените санкции на изпълнителя в случаи на злонамерени сигнали за нарушения, умишлено замърсяване с цел злепоставяне на изпълнителя при разместване, изсипване, палене и увреждане на съдовете за смет от трети лица.</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(3) при настъпили обстоятелства на непреодолима сила (извънредно положение, природно бедствие и др. подобни), ИЗПЪЛНИТЕЛЯ не нови отговорност за неизпълнение до отпадане на тези обстоятелства.</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22. ВЪЗЛОЖИТЕЛЯТ има право да наложи на ИЗПЪЛНИТЕЛЯ неустойка за неизпълнение в размер на 5 (пет) % от дължимото месечно плащане за всяко тока поотделно, описани в чл. 15 от настоящия договор.</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23. ИЗПЪЛНИТЕЛЯТ поема за своя сметка всички нанесени от него или негови служители вреди на трети лица по време на изпълнение на задълженията си.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24. При забава в плащането на договорената цена, указана в чл. 4 и чл. 5 от настоящия договор ВЪЗЛОЖИТЕЛЯТ отговаря по законоустановения ред.</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VІІІ. ПРЕКРАТЯВАНЕ НА ДОГОВОРА</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25. Настоящият договор се прекратява:</w:t>
      </w:r>
    </w:p>
    <w:p w:rsidR="00E86CBC" w:rsidRPr="00E86CBC" w:rsidRDefault="00E86CBC" w:rsidP="00E86CBC">
      <w:pPr>
        <w:numPr>
          <w:ilvl w:val="0"/>
          <w:numId w:val="32"/>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след изтичане на срока, за който е сключен;</w:t>
      </w:r>
    </w:p>
    <w:p w:rsidR="00E86CBC" w:rsidRPr="00E86CBC" w:rsidRDefault="00E86CBC" w:rsidP="00E86CBC">
      <w:pPr>
        <w:numPr>
          <w:ilvl w:val="0"/>
          <w:numId w:val="32"/>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по взаимно съгласие на страните, изразено писмено;</w:t>
      </w:r>
    </w:p>
    <w:p w:rsidR="00E86CBC" w:rsidRPr="00E86CBC" w:rsidRDefault="00E86CBC" w:rsidP="00E86CBC">
      <w:pPr>
        <w:numPr>
          <w:ilvl w:val="0"/>
          <w:numId w:val="32"/>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при неизпълнение с едностранно волеизявление от изправната страна към неизправната страна поне три месеца предварително.</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26. Настоящият договор се прекратява едностранно без предизвестие от ВЪЗЛОЖИТЕЛЯ:</w:t>
      </w:r>
    </w:p>
    <w:p w:rsidR="00E86CBC" w:rsidRPr="00E86CBC" w:rsidRDefault="00E86CBC" w:rsidP="00E86CBC">
      <w:pPr>
        <w:numPr>
          <w:ilvl w:val="0"/>
          <w:numId w:val="33"/>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при прекратяване на правата за ИЗПЪЛНИТЕЛЯ, произтичащи от разрешението по реда на чл. 35, ал.3 и ал.5, от Закона за управление на отпадъците;</w:t>
      </w:r>
    </w:p>
    <w:p w:rsidR="00E86CBC" w:rsidRPr="00E86CBC" w:rsidRDefault="00E86CBC" w:rsidP="00E86CBC">
      <w:pPr>
        <w:numPr>
          <w:ilvl w:val="0"/>
          <w:numId w:val="33"/>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при откриване производство по ликвидация или несъстоятелност на ИЗПЪЛНИТЕЛЯ;</w:t>
      </w:r>
    </w:p>
    <w:p w:rsidR="00E86CBC" w:rsidRPr="00E86CBC" w:rsidRDefault="00E86CBC" w:rsidP="00E86CBC">
      <w:pPr>
        <w:numPr>
          <w:ilvl w:val="0"/>
          <w:numId w:val="33"/>
        </w:numPr>
        <w:spacing w:after="0" w:line="240" w:lineRule="auto"/>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ако изпълнението е станало невъзможно изцяло или отчасти;</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27. ВЪЗЛОЖИТЕЛЯТ може да прекрати договора:</w:t>
      </w:r>
    </w:p>
    <w:p w:rsidR="00E86CBC" w:rsidRPr="00E86CBC" w:rsidRDefault="00E86CBC" w:rsidP="00E86CBC">
      <w:pPr>
        <w:numPr>
          <w:ilvl w:val="0"/>
          <w:numId w:val="34"/>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в седемдневен срок при настъпване на обективна невъзможност за изпълнение на договора от страна на ИЗПЪЛНИТЕЛЯ, която следва да се докаже;</w:t>
      </w:r>
    </w:p>
    <w:p w:rsidR="00E86CBC" w:rsidRPr="00E86CBC" w:rsidRDefault="00E86CBC" w:rsidP="00E86CBC">
      <w:pPr>
        <w:numPr>
          <w:ilvl w:val="0"/>
          <w:numId w:val="34"/>
        </w:numPr>
        <w:tabs>
          <w:tab w:val="num" w:pos="0"/>
        </w:tabs>
        <w:spacing w:after="0" w:line="240" w:lineRule="auto"/>
        <w:ind w:left="0"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когато ИЗПЪЛНИТЕЛЯТ  не изпълни задължението си поради причина, за която той отговаря. В този случай ВЪЗЛОЖИТЕЛЯТ може да развали договора, като даде на ИЗПЪЛНИТЕЛЯ подходящ срок за изпълнение, с писмено предупреждение, че след изтичането на срока ще смята договора за развален.</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lastRenderedPageBreak/>
        <w:t>ІХ. ДРУГИ УСЛОВИЯ</w:t>
      </w:r>
    </w:p>
    <w:p w:rsidR="00E86CBC" w:rsidRPr="00E86CBC" w:rsidRDefault="00E86CBC" w:rsidP="00E86CBC">
      <w:pPr>
        <w:spacing w:after="0" w:line="240" w:lineRule="auto"/>
        <w:ind w:left="705"/>
        <w:jc w:val="both"/>
        <w:rPr>
          <w:rFonts w:ascii="Times New Roman" w:eastAsia="Calibri" w:hAnsi="Times New Roman" w:cs="Times New Roman"/>
          <w:b/>
          <w:bCs/>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 xml:space="preserve">Чл. 28. Комисия, назначена със заповед на кмета на община Струмяни предава на ИЗПЪЛНИТЕЛЯ наличните в 6-те населени места, предмет на настоящия договор, съдове за събиране на отпадъци, за което се съставя протокол. След прекратяване на договора изпълнителя предава на ВЪЗЛОЖИТЕЛЯ съдовете за смет, за което се съставя протокол. </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29. Всички съобщения във връзка с този договор са валидни, ако са направени в писмена форма и подписани от упълномощени представители на страните.</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30. Настоящият договор може да бъде изменян само при наличие на условията на чл. 116 от Закона за обществените поръчки.</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31.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32. Нищожността на някоя клауза от договора не води до нищожност на друга клауза или на договора като цяло.</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33.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Чл. 34. За неуредените в настоящия договор въпроси се прилагат разпоредбите на действащото българско законодателство.</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firstLine="705"/>
        <w:jc w:val="both"/>
        <w:rPr>
          <w:rFonts w:ascii="Times New Roman" w:eastAsia="Calibri" w:hAnsi="Times New Roman" w:cs="Times New Roman"/>
          <w:sz w:val="24"/>
          <w:szCs w:val="24"/>
        </w:rPr>
      </w:pPr>
      <w:r w:rsidRPr="00E86CBC">
        <w:rPr>
          <w:rFonts w:ascii="Times New Roman" w:eastAsia="Calibri" w:hAnsi="Times New Roman" w:cs="Times New Roman"/>
          <w:sz w:val="24"/>
          <w:szCs w:val="24"/>
        </w:rPr>
        <w:t>Настоящия договор се състави в три еднообразни екземпляра – един за ИЗПЪЛНИТЕЛЯ  и два за ВЪЗЛОЖИТЕЛЯ.</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E86CBC" w:rsidRPr="00E86CBC" w:rsidRDefault="00E86CBC" w:rsidP="00E86CBC">
      <w:pPr>
        <w:spacing w:after="0" w:line="240" w:lineRule="auto"/>
        <w:ind w:firstLine="720"/>
        <w:jc w:val="both"/>
        <w:rPr>
          <w:rFonts w:ascii="Calibri" w:eastAsia="Calibri" w:hAnsi="Calibri" w:cs="Times New Roman"/>
          <w:sz w:val="24"/>
          <w:szCs w:val="24"/>
        </w:rPr>
      </w:pPr>
      <w:r w:rsidRPr="00E86CBC">
        <w:rPr>
          <w:rFonts w:ascii="Calibri" w:eastAsia="Calibri" w:hAnsi="Calibri" w:cs="Times New Roman"/>
          <w:sz w:val="24"/>
          <w:szCs w:val="24"/>
        </w:rPr>
        <w:t>Неразделна част от настоящия договор са следните приложения:</w:t>
      </w:r>
    </w:p>
    <w:p w:rsidR="00E86CBC" w:rsidRPr="00E86CBC" w:rsidRDefault="00E86CBC" w:rsidP="00E86CBC">
      <w:pPr>
        <w:spacing w:after="0" w:line="240" w:lineRule="auto"/>
        <w:ind w:firstLine="720"/>
        <w:jc w:val="both"/>
        <w:rPr>
          <w:rFonts w:ascii="Calibri" w:eastAsia="Calibri" w:hAnsi="Calibri" w:cs="Times New Roman"/>
          <w:sz w:val="24"/>
          <w:szCs w:val="24"/>
        </w:rPr>
      </w:pPr>
    </w:p>
    <w:p w:rsidR="00E86CBC" w:rsidRPr="00E86CBC" w:rsidRDefault="00E86CBC" w:rsidP="00E86CBC">
      <w:pPr>
        <w:numPr>
          <w:ilvl w:val="0"/>
          <w:numId w:val="35"/>
        </w:numPr>
        <w:spacing w:after="0" w:line="240" w:lineRule="auto"/>
        <w:jc w:val="both"/>
        <w:rPr>
          <w:rFonts w:ascii="Calibri" w:eastAsia="Calibri" w:hAnsi="Calibri" w:cs="Times New Roman"/>
          <w:sz w:val="24"/>
          <w:szCs w:val="24"/>
        </w:rPr>
      </w:pPr>
      <w:r w:rsidRPr="00E86CBC">
        <w:rPr>
          <w:rFonts w:ascii="Calibri" w:eastAsia="Calibri" w:hAnsi="Calibri" w:cs="Times New Roman"/>
          <w:sz w:val="24"/>
          <w:szCs w:val="24"/>
        </w:rPr>
        <w:t>Техническо предложение на ИЗПЪЛНИТЕЛЯ</w:t>
      </w:r>
    </w:p>
    <w:p w:rsidR="00E86CBC" w:rsidRPr="00E86CBC" w:rsidRDefault="00E86CBC" w:rsidP="00E86CBC">
      <w:pPr>
        <w:numPr>
          <w:ilvl w:val="0"/>
          <w:numId w:val="35"/>
        </w:numPr>
        <w:spacing w:after="0" w:line="240" w:lineRule="auto"/>
        <w:jc w:val="both"/>
        <w:rPr>
          <w:rFonts w:ascii="Calibri" w:eastAsia="Calibri" w:hAnsi="Calibri" w:cs="Times New Roman"/>
          <w:sz w:val="24"/>
          <w:szCs w:val="24"/>
        </w:rPr>
      </w:pPr>
      <w:r w:rsidRPr="00E86CBC">
        <w:rPr>
          <w:rFonts w:ascii="Calibri" w:eastAsia="Calibri" w:hAnsi="Calibri" w:cs="Times New Roman"/>
          <w:sz w:val="24"/>
          <w:szCs w:val="24"/>
        </w:rPr>
        <w:t>Ценово предложение на ИЗПЪЛНИТЕЛЯ</w:t>
      </w:r>
    </w:p>
    <w:p w:rsidR="00E86CBC" w:rsidRPr="00E86CBC" w:rsidRDefault="00E86CBC" w:rsidP="00E86CBC">
      <w:pPr>
        <w:spacing w:after="0" w:line="240" w:lineRule="auto"/>
        <w:ind w:left="720"/>
        <w:jc w:val="both"/>
        <w:rPr>
          <w:rFonts w:ascii="Calibri" w:eastAsia="Calibri" w:hAnsi="Calibri" w:cs="Times New Roman"/>
          <w:sz w:val="24"/>
          <w:szCs w:val="24"/>
        </w:rPr>
      </w:pPr>
    </w:p>
    <w:p w:rsidR="00E86CBC" w:rsidRPr="00E86CBC" w:rsidRDefault="00E86CBC" w:rsidP="00E86CBC">
      <w:pPr>
        <w:spacing w:after="0" w:line="240" w:lineRule="auto"/>
        <w:jc w:val="both"/>
        <w:rPr>
          <w:rFonts w:ascii="Calibri" w:eastAsia="Calibri" w:hAnsi="Calibri" w:cs="Times New Roman"/>
          <w:sz w:val="24"/>
          <w:szCs w:val="24"/>
          <w:lang w:val="en-US"/>
        </w:rPr>
      </w:pPr>
    </w:p>
    <w:p w:rsidR="00E86CBC" w:rsidRPr="00E86CBC" w:rsidRDefault="00E86CBC" w:rsidP="00E86CBC">
      <w:pPr>
        <w:spacing w:after="0" w:line="240" w:lineRule="auto"/>
        <w:jc w:val="both"/>
        <w:rPr>
          <w:rFonts w:ascii="Calibri" w:eastAsia="Calibri" w:hAnsi="Calibri" w:cs="Times New Roman"/>
          <w:sz w:val="24"/>
          <w:szCs w:val="24"/>
        </w:rPr>
      </w:pPr>
      <w:r w:rsidRPr="00E86CBC">
        <w:rPr>
          <w:rFonts w:ascii="Calibri" w:eastAsia="Calibri" w:hAnsi="Calibri" w:cs="Times New Roman"/>
          <w:sz w:val="24"/>
          <w:szCs w:val="24"/>
        </w:rPr>
        <w:tab/>
        <w:t xml:space="preserve"> </w:t>
      </w:r>
    </w:p>
    <w:p w:rsidR="00E86CBC" w:rsidRPr="00E86CBC" w:rsidRDefault="00E86CBC" w:rsidP="00E86CBC">
      <w:pPr>
        <w:spacing w:after="0" w:line="240" w:lineRule="auto"/>
        <w:jc w:val="both"/>
        <w:rPr>
          <w:rFonts w:ascii="Calibri" w:eastAsia="Calibri" w:hAnsi="Calibri" w:cs="Times New Roman"/>
          <w:b/>
          <w:bCs/>
          <w:sz w:val="24"/>
          <w:szCs w:val="24"/>
          <w:lang w:val="en-US"/>
        </w:rPr>
      </w:pPr>
    </w:p>
    <w:p w:rsidR="00E86CBC" w:rsidRPr="00E86CBC" w:rsidRDefault="00E86CBC" w:rsidP="00E86CBC">
      <w:pPr>
        <w:spacing w:after="0" w:line="240" w:lineRule="auto"/>
        <w:jc w:val="both"/>
        <w:rPr>
          <w:rFonts w:ascii="Calibri" w:eastAsia="Calibri" w:hAnsi="Calibri" w:cs="Times New Roman"/>
          <w:b/>
          <w:bCs/>
          <w:sz w:val="24"/>
          <w:szCs w:val="24"/>
        </w:rPr>
      </w:pPr>
      <w:r w:rsidRPr="00E86CBC">
        <w:rPr>
          <w:rFonts w:ascii="Calibri" w:eastAsia="Calibri" w:hAnsi="Calibri" w:cs="Times New Roman"/>
          <w:b/>
          <w:bCs/>
          <w:sz w:val="24"/>
          <w:szCs w:val="24"/>
        </w:rPr>
        <w:t xml:space="preserve">ВЪЗЛОЖИТЕЛ:                                                               ИЗПЪЛНИТЕЛ:                                                         </w:t>
      </w:r>
    </w:p>
    <w:p w:rsidR="00E86CBC" w:rsidRPr="00E86CBC" w:rsidRDefault="00E86CBC" w:rsidP="00E86CBC">
      <w:pPr>
        <w:spacing w:after="0" w:line="240" w:lineRule="auto"/>
        <w:jc w:val="both"/>
        <w:rPr>
          <w:rFonts w:ascii="Calibri" w:eastAsia="Calibri" w:hAnsi="Calibri" w:cs="Times New Roman"/>
          <w:b/>
          <w:bCs/>
          <w:sz w:val="24"/>
          <w:szCs w:val="24"/>
        </w:rPr>
      </w:pPr>
      <w:r w:rsidRPr="00E86CBC">
        <w:rPr>
          <w:rFonts w:ascii="Calibri" w:eastAsia="Calibri" w:hAnsi="Calibri" w:cs="Times New Roman"/>
          <w:b/>
          <w:bCs/>
          <w:sz w:val="24"/>
          <w:szCs w:val="24"/>
        </w:rPr>
        <w:t xml:space="preserve">ОБЩИНА СТРУМЯНИ                                                            </w:t>
      </w:r>
      <w:r w:rsidRPr="00E86CBC">
        <w:rPr>
          <w:rFonts w:ascii="Calibri" w:eastAsia="Calibri" w:hAnsi="Calibri" w:cs="Times New Roman"/>
          <w:b/>
          <w:bCs/>
          <w:sz w:val="24"/>
          <w:szCs w:val="24"/>
          <w:lang w:val="en-US"/>
        </w:rPr>
        <w:t xml:space="preserve">             </w:t>
      </w:r>
      <w:r w:rsidRPr="00E86CBC">
        <w:rPr>
          <w:rFonts w:ascii="Calibri" w:eastAsia="Calibri" w:hAnsi="Calibri" w:cs="Times New Roman"/>
          <w:b/>
          <w:bCs/>
          <w:sz w:val="24"/>
          <w:szCs w:val="24"/>
        </w:rPr>
        <w:t xml:space="preserve"> </w:t>
      </w:r>
    </w:p>
    <w:p w:rsidR="00E86CBC" w:rsidRPr="00E86CBC" w:rsidRDefault="00E86CBC" w:rsidP="00E86CBC">
      <w:pPr>
        <w:spacing w:after="0" w:line="240" w:lineRule="auto"/>
        <w:jc w:val="both"/>
        <w:rPr>
          <w:rFonts w:ascii="Calibri" w:eastAsia="Calibri" w:hAnsi="Calibri" w:cs="Times New Roman"/>
          <w:sz w:val="24"/>
          <w:szCs w:val="24"/>
          <w:lang w:val="ru-RU"/>
        </w:rPr>
      </w:pPr>
    </w:p>
    <w:p w:rsidR="00E86CBC" w:rsidRPr="00E86CBC" w:rsidRDefault="00E86CBC" w:rsidP="00E86CBC">
      <w:pPr>
        <w:spacing w:after="0" w:line="240" w:lineRule="auto"/>
        <w:jc w:val="both"/>
        <w:rPr>
          <w:rFonts w:ascii="Calibri" w:eastAsia="Calibri" w:hAnsi="Calibri" w:cs="Times New Roman"/>
          <w:i/>
          <w:iCs/>
          <w:sz w:val="24"/>
          <w:szCs w:val="24"/>
        </w:rPr>
      </w:pPr>
      <w:r w:rsidRPr="00E86CBC">
        <w:rPr>
          <w:rFonts w:ascii="Calibri" w:eastAsia="Calibri" w:hAnsi="Calibri" w:cs="Times New Roman"/>
          <w:b/>
          <w:bCs/>
          <w:i/>
          <w:iCs/>
          <w:sz w:val="24"/>
          <w:szCs w:val="24"/>
        </w:rPr>
        <w:t>Кмет: ................................</w:t>
      </w:r>
      <w:r w:rsidRPr="00E86CBC">
        <w:rPr>
          <w:rFonts w:ascii="Calibri" w:eastAsia="Calibri" w:hAnsi="Calibri" w:cs="Times New Roman"/>
          <w:i/>
          <w:iCs/>
          <w:sz w:val="24"/>
          <w:szCs w:val="24"/>
        </w:rPr>
        <w:t xml:space="preserve">                                             </w:t>
      </w:r>
      <w:r w:rsidRPr="00E86CBC">
        <w:rPr>
          <w:rFonts w:ascii="Calibri" w:eastAsia="Calibri" w:hAnsi="Calibri" w:cs="Times New Roman"/>
          <w:b/>
          <w:bCs/>
          <w:i/>
          <w:iCs/>
          <w:sz w:val="24"/>
          <w:szCs w:val="24"/>
        </w:rPr>
        <w:t>УПРАВИТЕЛ:</w:t>
      </w:r>
      <w:r w:rsidRPr="00E86CBC">
        <w:rPr>
          <w:rFonts w:ascii="Calibri" w:eastAsia="Calibri" w:hAnsi="Calibri" w:cs="Times New Roman"/>
          <w:i/>
          <w:iCs/>
          <w:sz w:val="24"/>
          <w:szCs w:val="24"/>
        </w:rPr>
        <w:t xml:space="preserve"> .................................                                                 </w:t>
      </w:r>
    </w:p>
    <w:p w:rsidR="00E86CBC" w:rsidRPr="00E86CBC" w:rsidRDefault="00E86CBC" w:rsidP="00E86CBC">
      <w:pPr>
        <w:spacing w:after="0" w:line="240" w:lineRule="auto"/>
        <w:jc w:val="both"/>
        <w:rPr>
          <w:rFonts w:ascii="Calibri" w:eastAsia="Calibri" w:hAnsi="Calibri" w:cs="Times New Roman"/>
          <w:sz w:val="24"/>
          <w:szCs w:val="24"/>
        </w:rPr>
      </w:pPr>
      <w:r w:rsidRPr="00E86CBC">
        <w:rPr>
          <w:rFonts w:ascii="Calibri" w:eastAsia="Calibri" w:hAnsi="Calibri" w:cs="Times New Roman"/>
          <w:sz w:val="24"/>
          <w:szCs w:val="24"/>
        </w:rPr>
        <w:t xml:space="preserve"> </w:t>
      </w:r>
      <w:r w:rsidRPr="00E86CBC">
        <w:rPr>
          <w:rFonts w:ascii="Calibri" w:eastAsia="Calibri" w:hAnsi="Calibri" w:cs="Times New Roman"/>
          <w:b/>
          <w:bCs/>
          <w:sz w:val="24"/>
          <w:szCs w:val="24"/>
        </w:rPr>
        <w:t xml:space="preserve">/Емил  Илиев/                                     </w:t>
      </w:r>
      <w:r w:rsidRPr="00E86CBC">
        <w:rPr>
          <w:rFonts w:ascii="Calibri" w:eastAsia="Calibri" w:hAnsi="Calibri" w:cs="Times New Roman"/>
          <w:sz w:val="24"/>
          <w:szCs w:val="24"/>
        </w:rPr>
        <w:t xml:space="preserve">                                              ………………………………</w:t>
      </w:r>
      <w:r w:rsidRPr="00E86CBC">
        <w:rPr>
          <w:rFonts w:ascii="Calibri" w:eastAsia="Calibri" w:hAnsi="Calibri" w:cs="Times New Roman"/>
          <w:sz w:val="24"/>
          <w:szCs w:val="24"/>
          <w:lang w:val="en-US"/>
        </w:rPr>
        <w:t>……</w:t>
      </w:r>
      <w:r w:rsidRPr="00E86CBC">
        <w:rPr>
          <w:rFonts w:ascii="Calibri" w:eastAsia="Calibri" w:hAnsi="Calibri" w:cs="Times New Roman"/>
          <w:sz w:val="24"/>
          <w:szCs w:val="24"/>
        </w:rPr>
        <w:t xml:space="preserve">                            </w:t>
      </w:r>
    </w:p>
    <w:p w:rsidR="00E86CBC" w:rsidRPr="00E86CBC" w:rsidRDefault="00E86CBC" w:rsidP="00E86CBC">
      <w:pPr>
        <w:spacing w:after="0" w:line="240" w:lineRule="auto"/>
        <w:jc w:val="both"/>
        <w:rPr>
          <w:rFonts w:ascii="Calibri" w:eastAsia="Calibri" w:hAnsi="Calibri" w:cs="Times New Roman"/>
          <w:sz w:val="24"/>
          <w:szCs w:val="24"/>
        </w:rPr>
      </w:pPr>
    </w:p>
    <w:p w:rsidR="00E86CBC" w:rsidRPr="00E86CBC" w:rsidRDefault="00E86CBC" w:rsidP="00E86CBC">
      <w:pPr>
        <w:spacing w:after="0" w:line="240" w:lineRule="auto"/>
        <w:jc w:val="both"/>
        <w:rPr>
          <w:rFonts w:ascii="Calibri" w:eastAsia="Calibri" w:hAnsi="Calibri" w:cs="Times New Roman"/>
          <w:sz w:val="24"/>
          <w:szCs w:val="24"/>
          <w:lang w:val="en-US"/>
        </w:rPr>
      </w:pPr>
      <w:r w:rsidRPr="00E86CBC">
        <w:rPr>
          <w:rFonts w:ascii="Calibri" w:eastAsia="Calibri" w:hAnsi="Calibri" w:cs="Times New Roman"/>
          <w:sz w:val="24"/>
          <w:szCs w:val="24"/>
        </w:rPr>
        <w:t xml:space="preserve">  </w:t>
      </w:r>
    </w:p>
    <w:p w:rsidR="00E86CBC" w:rsidRPr="00E86CBC" w:rsidRDefault="00E86CBC" w:rsidP="00E86CBC">
      <w:pPr>
        <w:spacing w:after="0" w:line="240" w:lineRule="auto"/>
        <w:jc w:val="both"/>
        <w:rPr>
          <w:rFonts w:ascii="Calibri" w:eastAsia="Calibri" w:hAnsi="Calibri" w:cs="Times New Roman"/>
          <w:sz w:val="24"/>
          <w:szCs w:val="24"/>
        </w:rPr>
      </w:pPr>
      <w:r w:rsidRPr="00E86CBC">
        <w:rPr>
          <w:rFonts w:ascii="Calibri" w:eastAsia="Calibri" w:hAnsi="Calibri" w:cs="Times New Roman"/>
          <w:b/>
          <w:bCs/>
          <w:i/>
          <w:iCs/>
          <w:sz w:val="24"/>
          <w:szCs w:val="24"/>
        </w:rPr>
        <w:t>Главен счетоводител</w:t>
      </w:r>
      <w:r w:rsidRPr="00E86CBC">
        <w:rPr>
          <w:rFonts w:ascii="Calibri" w:eastAsia="Calibri" w:hAnsi="Calibri" w:cs="Times New Roman"/>
          <w:i/>
          <w:iCs/>
          <w:sz w:val="24"/>
          <w:szCs w:val="24"/>
        </w:rPr>
        <w:t>:</w:t>
      </w:r>
      <w:r w:rsidRPr="00E86CBC">
        <w:rPr>
          <w:rFonts w:ascii="Calibri" w:eastAsia="Calibri" w:hAnsi="Calibri" w:cs="Times New Roman"/>
          <w:sz w:val="24"/>
          <w:szCs w:val="24"/>
        </w:rPr>
        <w:t>………………</w:t>
      </w:r>
      <w:r w:rsidRPr="00E86CBC">
        <w:rPr>
          <w:rFonts w:ascii="Calibri" w:eastAsia="Calibri" w:hAnsi="Calibri" w:cs="Times New Roman"/>
          <w:sz w:val="24"/>
          <w:szCs w:val="24"/>
          <w:lang w:val="en-US"/>
        </w:rPr>
        <w:t>...</w:t>
      </w:r>
      <w:r w:rsidRPr="00E86CBC">
        <w:rPr>
          <w:rFonts w:ascii="Calibri" w:eastAsia="Calibri" w:hAnsi="Calibri" w:cs="Times New Roman"/>
          <w:sz w:val="24"/>
          <w:szCs w:val="24"/>
        </w:rPr>
        <w:t xml:space="preserve">                                       </w:t>
      </w:r>
    </w:p>
    <w:p w:rsidR="00E86CBC" w:rsidRPr="00E86CBC" w:rsidRDefault="00E86CBC" w:rsidP="00E86CBC">
      <w:pPr>
        <w:spacing w:after="0" w:line="240" w:lineRule="auto"/>
        <w:jc w:val="both"/>
        <w:rPr>
          <w:rFonts w:ascii="Calibri" w:eastAsia="Calibri" w:hAnsi="Calibri" w:cs="Times New Roman"/>
          <w:b/>
          <w:bCs/>
          <w:sz w:val="24"/>
          <w:szCs w:val="24"/>
        </w:rPr>
      </w:pPr>
      <w:r w:rsidRPr="00E86CBC">
        <w:rPr>
          <w:rFonts w:ascii="Calibri" w:eastAsia="Calibri" w:hAnsi="Calibri" w:cs="Times New Roman"/>
          <w:sz w:val="24"/>
          <w:szCs w:val="24"/>
        </w:rPr>
        <w:t xml:space="preserve">  </w:t>
      </w:r>
      <w:r w:rsidRPr="00E86CBC">
        <w:rPr>
          <w:rFonts w:ascii="Calibri" w:eastAsia="Calibri" w:hAnsi="Calibri" w:cs="Times New Roman"/>
          <w:b/>
          <w:bCs/>
          <w:sz w:val="24"/>
          <w:szCs w:val="24"/>
        </w:rPr>
        <w:t>/Катерина Жегова/</w:t>
      </w:r>
    </w:p>
    <w:p w:rsidR="00E86CBC" w:rsidRPr="00E86CBC" w:rsidRDefault="00E86CBC" w:rsidP="00E86CBC">
      <w:pPr>
        <w:spacing w:after="200" w:line="276" w:lineRule="auto"/>
        <w:jc w:val="both"/>
        <w:rPr>
          <w:rFonts w:ascii="Calibri" w:eastAsia="Calibri" w:hAnsi="Calibri" w:cs="Calibri"/>
        </w:rPr>
      </w:pPr>
    </w:p>
    <w:p w:rsidR="00E86CBC" w:rsidRPr="00E86CBC" w:rsidRDefault="00E86CBC" w:rsidP="00E86CBC">
      <w:pPr>
        <w:spacing w:after="200" w:line="276" w:lineRule="auto"/>
        <w:jc w:val="both"/>
        <w:rPr>
          <w:rFonts w:ascii="Times New Roman" w:eastAsia="Calibri" w:hAnsi="Times New Roman" w:cs="Times New Roman"/>
          <w:b/>
          <w:bCs/>
          <w:sz w:val="24"/>
          <w:szCs w:val="24"/>
          <w:lang w:val="en-US"/>
        </w:rPr>
      </w:pPr>
      <w:r w:rsidRPr="00E86CBC">
        <w:rPr>
          <w:rFonts w:ascii="Times New Roman" w:eastAsia="Calibri" w:hAnsi="Times New Roman" w:cs="Times New Roman"/>
          <w:b/>
          <w:bCs/>
          <w:sz w:val="24"/>
          <w:szCs w:val="24"/>
        </w:rPr>
        <w:t>Съгласувал юрист:…………………</w:t>
      </w:r>
      <w:r w:rsidRPr="00E86CBC">
        <w:rPr>
          <w:rFonts w:ascii="Times New Roman" w:eastAsia="Calibri" w:hAnsi="Times New Roman" w:cs="Times New Roman"/>
          <w:b/>
          <w:bCs/>
          <w:sz w:val="24"/>
          <w:szCs w:val="24"/>
          <w:lang w:val="en-US"/>
        </w:rPr>
        <w:t>…</w:t>
      </w:r>
    </w:p>
    <w:p w:rsidR="00E86CBC" w:rsidRPr="00E86CBC" w:rsidRDefault="00E86CBC" w:rsidP="00E86CBC">
      <w:pPr>
        <w:spacing w:after="200" w:line="276" w:lineRule="auto"/>
        <w:jc w:val="both"/>
        <w:rPr>
          <w:rFonts w:ascii="Times New Roman" w:eastAsia="Calibri" w:hAnsi="Times New Roman" w:cs="Times New Roman"/>
          <w:b/>
          <w:bCs/>
          <w:sz w:val="24"/>
          <w:szCs w:val="24"/>
        </w:rPr>
      </w:pPr>
      <w:r w:rsidRPr="00E86CBC">
        <w:rPr>
          <w:rFonts w:ascii="Times New Roman" w:eastAsia="Calibri" w:hAnsi="Times New Roman" w:cs="Times New Roman"/>
          <w:b/>
          <w:bCs/>
          <w:sz w:val="24"/>
          <w:szCs w:val="24"/>
        </w:rPr>
        <w:t xml:space="preserve"> /Анна Бистричка/</w:t>
      </w:r>
    </w:p>
    <w:p w:rsidR="00E86CBC" w:rsidRPr="00E86CBC" w:rsidRDefault="00E86CBC" w:rsidP="00E86CBC">
      <w:pPr>
        <w:spacing w:after="0" w:line="240" w:lineRule="auto"/>
        <w:ind w:left="705"/>
        <w:jc w:val="both"/>
        <w:rPr>
          <w:rFonts w:ascii="Times New Roman" w:eastAsia="Calibri" w:hAnsi="Times New Roman" w:cs="Times New Roman"/>
          <w:sz w:val="24"/>
          <w:szCs w:val="24"/>
        </w:rPr>
      </w:pPr>
    </w:p>
    <w:p w:rsidR="00C52A64" w:rsidRDefault="00C52A64" w:rsidP="00E86CBC">
      <w:pPr>
        <w:spacing w:after="120" w:line="240" w:lineRule="auto"/>
        <w:jc w:val="center"/>
        <w:rPr>
          <w:rFonts w:ascii="Times New Roman" w:eastAsia="MS ??" w:hAnsi="Times New Roman" w:cs="Times New Roman"/>
          <w:b/>
          <w:caps/>
          <w:sz w:val="24"/>
          <w:szCs w:val="24"/>
        </w:rPr>
      </w:pPr>
    </w:p>
    <w:p w:rsidR="00842042" w:rsidRDefault="00842042" w:rsidP="00E86CBC">
      <w:pPr>
        <w:spacing w:after="120" w:line="240" w:lineRule="auto"/>
        <w:jc w:val="center"/>
        <w:rPr>
          <w:rFonts w:ascii="Times New Roman" w:eastAsia="MS ??" w:hAnsi="Times New Roman" w:cs="Times New Roman"/>
          <w:b/>
          <w:caps/>
          <w:sz w:val="24"/>
          <w:szCs w:val="24"/>
        </w:rPr>
      </w:pPr>
    </w:p>
    <w:p w:rsidR="00842042" w:rsidRDefault="00842042" w:rsidP="00E86CBC">
      <w:pPr>
        <w:spacing w:after="120" w:line="240" w:lineRule="auto"/>
        <w:jc w:val="center"/>
        <w:rPr>
          <w:rFonts w:ascii="Times New Roman" w:eastAsia="MS ??" w:hAnsi="Times New Roman" w:cs="Times New Roman"/>
          <w:b/>
          <w:caps/>
          <w:sz w:val="24"/>
          <w:szCs w:val="24"/>
        </w:rPr>
      </w:pPr>
    </w:p>
    <w:p w:rsidR="00842042" w:rsidRPr="00842042" w:rsidRDefault="00842042" w:rsidP="00842042">
      <w:pPr>
        <w:spacing w:after="0" w:line="276" w:lineRule="auto"/>
        <w:rPr>
          <w:rFonts w:ascii="Times New Roman" w:eastAsia="Calibri" w:hAnsi="Times New Roman" w:cs="Times New Roman"/>
          <w:b/>
          <w:i/>
          <w:iCs/>
          <w:sz w:val="24"/>
          <w:szCs w:val="24"/>
        </w:rPr>
      </w:pPr>
      <w:r w:rsidRPr="00842042">
        <w:rPr>
          <w:rFonts w:ascii="Times New Roman" w:eastAsia="Calibri" w:hAnsi="Times New Roman" w:cs="Times New Roman"/>
          <w:b/>
          <w:i/>
          <w:iCs/>
          <w:sz w:val="24"/>
          <w:szCs w:val="24"/>
        </w:rPr>
        <w:t>Приложение № 2</w:t>
      </w:r>
    </w:p>
    <w:p w:rsidR="00842042" w:rsidRPr="00842042" w:rsidRDefault="00842042" w:rsidP="00842042">
      <w:pPr>
        <w:spacing w:after="0" w:line="276" w:lineRule="auto"/>
        <w:ind w:firstLine="708"/>
        <w:jc w:val="center"/>
        <w:rPr>
          <w:rFonts w:ascii="Times New Roman" w:eastAsia="Calibri" w:hAnsi="Times New Roman" w:cs="Times New Roman"/>
          <w:b/>
          <w:bCs/>
          <w:sz w:val="28"/>
          <w:szCs w:val="28"/>
        </w:rPr>
      </w:pPr>
    </w:p>
    <w:p w:rsidR="00842042" w:rsidRPr="00842042" w:rsidRDefault="00842042" w:rsidP="00842042">
      <w:pPr>
        <w:spacing w:after="0" w:line="276" w:lineRule="auto"/>
        <w:ind w:firstLine="708"/>
        <w:jc w:val="center"/>
        <w:rPr>
          <w:rFonts w:ascii="Times New Roman" w:eastAsia="Calibri" w:hAnsi="Times New Roman" w:cs="Times New Roman"/>
          <w:b/>
          <w:bCs/>
          <w:sz w:val="28"/>
          <w:szCs w:val="28"/>
        </w:rPr>
      </w:pPr>
      <w:bookmarkStart w:id="0" w:name="_GoBack"/>
      <w:bookmarkEnd w:id="0"/>
      <w:r w:rsidRPr="00842042">
        <w:rPr>
          <w:rFonts w:ascii="Times New Roman" w:eastAsia="Calibri" w:hAnsi="Times New Roman" w:cs="Times New Roman"/>
          <w:b/>
          <w:bCs/>
          <w:sz w:val="28"/>
          <w:szCs w:val="28"/>
        </w:rPr>
        <w:t xml:space="preserve">ТЕХНИЧЕСКА СПЕЦИФИКАЦИЯ </w:t>
      </w:r>
    </w:p>
    <w:p w:rsidR="00842042" w:rsidRPr="00842042" w:rsidRDefault="00842042" w:rsidP="00842042">
      <w:pPr>
        <w:spacing w:after="0" w:line="276" w:lineRule="auto"/>
        <w:ind w:firstLine="708"/>
        <w:jc w:val="center"/>
        <w:rPr>
          <w:rFonts w:ascii="Times New Roman" w:eastAsia="Calibri" w:hAnsi="Times New Roman" w:cs="Times New Roman"/>
          <w:b/>
          <w:bCs/>
          <w:sz w:val="28"/>
          <w:szCs w:val="28"/>
        </w:rPr>
      </w:pPr>
      <w:r w:rsidRPr="00842042">
        <w:rPr>
          <w:rFonts w:ascii="Times New Roman" w:eastAsia="Calibri" w:hAnsi="Times New Roman" w:cs="Times New Roman"/>
          <w:b/>
          <w:bCs/>
          <w:sz w:val="28"/>
          <w:szCs w:val="28"/>
        </w:rPr>
        <w:t>НА ОБЩЕСТВЕНА ПОРЪЧКА С ПРЕДМЕТ:</w:t>
      </w:r>
    </w:p>
    <w:p w:rsidR="00842042" w:rsidRPr="00842042" w:rsidRDefault="00842042" w:rsidP="00842042">
      <w:pPr>
        <w:spacing w:after="0" w:line="276" w:lineRule="auto"/>
        <w:ind w:firstLine="708"/>
        <w:jc w:val="center"/>
        <w:rPr>
          <w:rFonts w:ascii="Times New Roman" w:eastAsia="Calibri" w:hAnsi="Times New Roman" w:cs="Times New Roman"/>
          <w:sz w:val="28"/>
          <w:szCs w:val="28"/>
        </w:rPr>
      </w:pPr>
      <w:r w:rsidRPr="00842042">
        <w:rPr>
          <w:rFonts w:ascii="Times New Roman" w:eastAsia="Calibri" w:hAnsi="Times New Roman" w:cs="Times New Roman"/>
          <w:b/>
          <w:bCs/>
          <w:sz w:val="24"/>
          <w:szCs w:val="24"/>
        </w:rPr>
        <w:t>„Сметосъбиране и сметоизвозване на територията на община Струмяни”</w:t>
      </w:r>
    </w:p>
    <w:p w:rsidR="00842042" w:rsidRPr="00842042" w:rsidRDefault="00842042" w:rsidP="00842042">
      <w:pPr>
        <w:spacing w:after="0" w:line="276" w:lineRule="auto"/>
        <w:rPr>
          <w:rFonts w:ascii="Times New Roman" w:eastAsia="Calibri" w:hAnsi="Times New Roman" w:cs="Times New Roman"/>
          <w:sz w:val="28"/>
          <w:szCs w:val="28"/>
        </w:rPr>
      </w:pP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Основният предмет на дейност е извършване на услуга по сметосъбиране и сметоизвозване до депо или друго регламентирано съоръжение за третиране на:</w:t>
      </w:r>
    </w:p>
    <w:p w:rsidR="00842042" w:rsidRPr="00842042" w:rsidRDefault="00842042" w:rsidP="00842042">
      <w:pPr>
        <w:spacing w:after="0" w:line="276" w:lineRule="auto"/>
        <w:jc w:val="both"/>
        <w:rPr>
          <w:rFonts w:ascii="Times New Roman" w:eastAsia="Calibri" w:hAnsi="Times New Roman" w:cs="Times New Roman"/>
          <w:sz w:val="24"/>
          <w:szCs w:val="24"/>
        </w:rPr>
      </w:pP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1.Събиране в съдове за отпадъци твърди битови отпадъци</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2.Строителни отпадъци от ремонти в бита, едрогабаритни отпадъци / стари мебели и др./, биоразградими /растителни/ отпадъци разположени до съдовете за ТБО и почистване на района около самите съдове с радиус до 4 м.</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Услугата следва да бъде предоставена на населението на общо 21 /двадесет и едно/ населени места на община Струмяни, както следва: с.Микрево, с.Струмяни, с.Илинденци, с.Драката, с.Каменица, с.Горна Крушица,с.Никудин, с.Махалата, с.Седелец, с.Игралище, с.Велушец, с.Палат, с.Цапарево, с.Гореме, с.Вракуповица, с.Раздол, с.Клепало, с.Добри Лаки, с.Колибите, с.Горна Рибница, с.Кърпелево.</w:t>
      </w:r>
    </w:p>
    <w:p w:rsidR="00842042" w:rsidRPr="00842042" w:rsidRDefault="00842042" w:rsidP="00842042">
      <w:pPr>
        <w:spacing w:after="0" w:line="276" w:lineRule="auto"/>
        <w:jc w:val="both"/>
        <w:rPr>
          <w:rFonts w:ascii="Times New Roman" w:eastAsia="Calibri" w:hAnsi="Times New Roman" w:cs="Times New Roman"/>
          <w:sz w:val="24"/>
          <w:szCs w:val="24"/>
        </w:rPr>
      </w:pP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Възложителят определя следния график за изпълнение на поръчката:</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 xml:space="preserve"> </w:t>
      </w: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t>Понеделник</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Струмяни – без улица „Васил Левски”</w:t>
      </w:r>
    </w:p>
    <w:p w:rsidR="00842042" w:rsidRPr="00842042" w:rsidRDefault="00842042" w:rsidP="00842042">
      <w:pPr>
        <w:spacing w:after="0" w:line="240" w:lineRule="auto"/>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t xml:space="preserve">Вторник </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Микрево – всички улици в Горна Махала и Нова Махала</w:t>
      </w:r>
    </w:p>
    <w:p w:rsidR="00842042" w:rsidRPr="00842042" w:rsidRDefault="00842042" w:rsidP="00842042">
      <w:pPr>
        <w:spacing w:after="0" w:line="240" w:lineRule="auto"/>
        <w:ind w:left="142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t>Сряда</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Илинденци – всички улици</w:t>
      </w: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Струмяни – улица „Васил Левски”</w:t>
      </w:r>
    </w:p>
    <w:p w:rsidR="00842042" w:rsidRPr="00842042" w:rsidRDefault="00842042" w:rsidP="00842042">
      <w:pPr>
        <w:spacing w:after="0" w:line="240" w:lineRule="auto"/>
        <w:ind w:left="1068"/>
        <w:rPr>
          <w:rFonts w:ascii="Times New Roman" w:eastAsia="Times New Roman" w:hAnsi="Times New Roman" w:cs="Times New Roman"/>
          <w:sz w:val="24"/>
          <w:szCs w:val="24"/>
          <w:u w:val="single"/>
          <w:lang w:eastAsia="bg-BG"/>
        </w:rPr>
      </w:pP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t>Четвъртък</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 xml:space="preserve">Село Микрево – всички улици в Долна Махала </w:t>
      </w: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Драката – всеки втори четвъртък от месеца</w:t>
      </w: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Горна Крушица,с. Каменица, с.Кърпелево,  – всеки последен четвъртък от месеца</w:t>
      </w:r>
    </w:p>
    <w:p w:rsidR="00842042" w:rsidRPr="00842042" w:rsidRDefault="00842042" w:rsidP="00842042">
      <w:pPr>
        <w:spacing w:after="0" w:line="240" w:lineRule="auto"/>
        <w:ind w:left="142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t>Петък</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Палат, с.Махалата, с.Седелец,  с. Игралище и с.Никудин – всеки първи петък от месеца</w:t>
      </w: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Цапарево, с.Гореме, с. Раздол, с. Клепало и с.Добри Лаки,   – всеки последен петък от месеца</w:t>
      </w:r>
    </w:p>
    <w:p w:rsidR="00842042" w:rsidRPr="00842042" w:rsidRDefault="00842042" w:rsidP="00842042">
      <w:pPr>
        <w:spacing w:after="0" w:line="240" w:lineRule="auto"/>
        <w:ind w:left="1068"/>
        <w:rPr>
          <w:rFonts w:ascii="Times New Roman" w:eastAsia="Times New Roman" w:hAnsi="Times New Roman" w:cs="Times New Roman"/>
          <w:sz w:val="24"/>
          <w:szCs w:val="24"/>
          <w:u w:val="single"/>
          <w:lang w:eastAsia="bg-BG"/>
        </w:rPr>
      </w:pPr>
    </w:p>
    <w:p w:rsidR="00842042" w:rsidRPr="00842042" w:rsidRDefault="00842042" w:rsidP="00842042">
      <w:pPr>
        <w:numPr>
          <w:ilvl w:val="0"/>
          <w:numId w:val="38"/>
        </w:numPr>
        <w:spacing w:after="0" w:line="240" w:lineRule="auto"/>
        <w:rPr>
          <w:rFonts w:ascii="Times New Roman" w:eastAsia="Times New Roman" w:hAnsi="Times New Roman" w:cs="Times New Roman"/>
          <w:b/>
          <w:sz w:val="24"/>
          <w:szCs w:val="24"/>
          <w:u w:val="single"/>
          <w:lang w:eastAsia="bg-BG"/>
        </w:rPr>
      </w:pPr>
      <w:r w:rsidRPr="00842042">
        <w:rPr>
          <w:rFonts w:ascii="Times New Roman" w:eastAsia="Times New Roman" w:hAnsi="Times New Roman" w:cs="Times New Roman"/>
          <w:b/>
          <w:sz w:val="24"/>
          <w:szCs w:val="24"/>
          <w:u w:val="single"/>
          <w:lang w:eastAsia="bg-BG"/>
        </w:rPr>
        <w:lastRenderedPageBreak/>
        <w:t xml:space="preserve">По заявено писменно искане от Кметските наместници за: </w:t>
      </w:r>
    </w:p>
    <w:p w:rsidR="00842042" w:rsidRPr="00842042" w:rsidRDefault="00842042" w:rsidP="00842042">
      <w:pPr>
        <w:spacing w:after="0" w:line="240" w:lineRule="auto"/>
        <w:ind w:left="1068"/>
        <w:rPr>
          <w:rFonts w:ascii="Times New Roman" w:eastAsia="Times New Roman" w:hAnsi="Times New Roman" w:cs="Times New Roman"/>
          <w:b/>
          <w:sz w:val="24"/>
          <w:szCs w:val="24"/>
          <w:u w:val="single"/>
          <w:lang w:eastAsia="bg-BG"/>
        </w:rPr>
      </w:pPr>
    </w:p>
    <w:p w:rsidR="00842042" w:rsidRPr="00842042" w:rsidRDefault="00842042" w:rsidP="00842042">
      <w:pPr>
        <w:numPr>
          <w:ilvl w:val="0"/>
          <w:numId w:val="39"/>
        </w:numPr>
        <w:spacing w:after="0" w:line="240" w:lineRule="auto"/>
        <w:rPr>
          <w:rFonts w:ascii="Times New Roman" w:eastAsia="Times New Roman" w:hAnsi="Times New Roman" w:cs="Times New Roman"/>
          <w:sz w:val="24"/>
          <w:szCs w:val="24"/>
          <w:u w:val="single"/>
          <w:lang w:eastAsia="bg-BG"/>
        </w:rPr>
      </w:pPr>
      <w:r w:rsidRPr="00842042">
        <w:rPr>
          <w:rFonts w:ascii="Times New Roman" w:eastAsia="Times New Roman" w:hAnsi="Times New Roman" w:cs="Times New Roman"/>
          <w:sz w:val="24"/>
          <w:szCs w:val="24"/>
          <w:u w:val="single"/>
          <w:lang w:eastAsia="bg-BG"/>
        </w:rPr>
        <w:t>Село Велющец, с.Вракуповица, с.Колибите и с.Горна Рибница</w:t>
      </w:r>
    </w:p>
    <w:p w:rsidR="00842042" w:rsidRPr="00842042" w:rsidRDefault="00842042" w:rsidP="00842042">
      <w:pPr>
        <w:spacing w:after="0" w:line="240" w:lineRule="auto"/>
        <w:ind w:left="1068"/>
        <w:rPr>
          <w:rFonts w:ascii="Times New Roman" w:eastAsia="Times New Roman" w:hAnsi="Times New Roman" w:cs="Times New Roman"/>
          <w:sz w:val="24"/>
          <w:szCs w:val="24"/>
          <w:u w:val="single"/>
          <w:lang w:eastAsia="bg-BG"/>
        </w:rPr>
      </w:pP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Конкретния график (по дни от седмицата) за изпълнение на поръчката за съответните населени места се изготвя от изпълнителя, съгласувано с възложителя.</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с.Микрево и с.Драката - тип „Мева” – 324 бр.  и тип „Бобър” – 22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с.Струмяни - тип „Мева” – 316 бр.  и тип „Бобър” – 6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с.Илинденци - тип „Мева” – 210 бр.  и тип „Бобър” – 8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с.Каменица и с.Горна Крушица -  тип „Бобър” – 11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с.Велюшец - тип „Мева”  - 1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 xml:space="preserve"> Общ брой съдове за смет в с.Вракуповица - тип „Мева”  - 5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с.Горна Рибница - тип „Мева”  - 3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с.Колибите - тип „Мева”  - 2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с.Махалата -  тип „Бобър” – 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с.Седелец -  тип „Бобър” – 1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с.Никудин -  тип „Бобър” – 4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с.Игралище -  тип „Бобър” – 12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с.Палат– 1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с.Добри Лаки -  тип „Бобър” – 7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с.Клепало -  тип „Бобър” – 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с.Кърпелево -  тип „Бобър” – 1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с.Раздол -  тип „Бобър” – 10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с.Цапарево -  тип „Бобър” – 6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Times New Roman" w:hAnsi="Times New Roman" w:cs="Times New Roman"/>
          <w:sz w:val="24"/>
          <w:szCs w:val="24"/>
          <w:lang w:eastAsia="bg-BG"/>
        </w:rPr>
        <w:t>Общ брой съдове за смет в с.Гореме -  тип „Бобър” – 2 бр.</w:t>
      </w: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p>
    <w:p w:rsidR="00842042" w:rsidRPr="00842042" w:rsidRDefault="00842042" w:rsidP="00842042">
      <w:pPr>
        <w:spacing w:after="120" w:line="240" w:lineRule="auto"/>
        <w:jc w:val="both"/>
        <w:rPr>
          <w:rFonts w:ascii="Times New Roman" w:eastAsia="Times New Roman" w:hAnsi="Times New Roman" w:cs="Times New Roman"/>
          <w:sz w:val="24"/>
          <w:szCs w:val="24"/>
          <w:lang w:eastAsia="bg-BG"/>
        </w:rPr>
      </w:pPr>
      <w:r w:rsidRPr="00842042">
        <w:rPr>
          <w:rFonts w:ascii="Times New Roman" w:eastAsia="Calibri" w:hAnsi="Times New Roman" w:cs="Times New Roman"/>
          <w:sz w:val="24"/>
          <w:szCs w:val="24"/>
        </w:rPr>
        <w:t>Общ брой съдове за населените места в община Струмяни: 1061</w:t>
      </w:r>
      <w:r w:rsidRPr="00842042">
        <w:rPr>
          <w:rFonts w:ascii="Times New Roman" w:eastAsia="Times New Roman" w:hAnsi="Times New Roman" w:cs="Times New Roman"/>
          <w:sz w:val="24"/>
          <w:szCs w:val="24"/>
          <w:lang w:eastAsia="bg-BG"/>
        </w:rPr>
        <w:t xml:space="preserve"> броя съдове за смет тип „Мева” и 95 броя тип „Бобър”.</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Събирането и транспортирането на битови отпадъци от населените места на територията на община Струмяни включва:</w:t>
      </w:r>
    </w:p>
    <w:p w:rsidR="00842042" w:rsidRPr="00842042" w:rsidRDefault="00842042" w:rsidP="00842042">
      <w:pPr>
        <w:numPr>
          <w:ilvl w:val="0"/>
          <w:numId w:val="37"/>
        </w:num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Изнасяне на съдовете за смет до сметоизвозващия автомобил, изсипване на съдържанието и връщането им на точно определеното място;</w:t>
      </w:r>
    </w:p>
    <w:p w:rsidR="00842042" w:rsidRPr="00842042" w:rsidRDefault="00842042" w:rsidP="00842042">
      <w:pPr>
        <w:numPr>
          <w:ilvl w:val="0"/>
          <w:numId w:val="37"/>
        </w:num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Почистване и измиване на площадките около съдовете за отпадъци при всяко събиране;</w:t>
      </w:r>
    </w:p>
    <w:p w:rsidR="00842042" w:rsidRPr="00842042" w:rsidRDefault="00842042" w:rsidP="00842042">
      <w:pPr>
        <w:numPr>
          <w:ilvl w:val="0"/>
          <w:numId w:val="37"/>
        </w:num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Транспортирането на събраните отпадъци до депо за отпадъци съ специализиран автомобил.</w:t>
      </w:r>
    </w:p>
    <w:p w:rsidR="00842042" w:rsidRPr="00842042" w:rsidRDefault="00842042" w:rsidP="00842042">
      <w:pPr>
        <w:spacing w:after="0" w:line="276" w:lineRule="auto"/>
        <w:jc w:val="both"/>
        <w:rPr>
          <w:rFonts w:ascii="Times New Roman" w:eastAsia="Calibri" w:hAnsi="Times New Roman" w:cs="Times New Roman"/>
          <w:sz w:val="24"/>
          <w:szCs w:val="24"/>
        </w:rPr>
      </w:pP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Изпълнителят следва да събира отпадъци и по време на официални празници и други тържествени мероприятия при условие, че това бъде писмено възложено от Възложителя поне три дни преди събитието.</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lastRenderedPageBreak/>
        <w:t>Периодичността на събиране на битовите отпадъци се определя със заповед на кмета на община Струмяни.</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За установяване на извършените работи по сметосъбиране и сметоизвозване се съставя протокол от установяване на извършените и подлежащи на заплащане работи по образец утвърден от Възложителя. Протокола се подписва от представител на Възложителя и Изпълнителя.</w:t>
      </w:r>
    </w:p>
    <w:p w:rsidR="00842042" w:rsidRPr="00842042" w:rsidRDefault="00842042" w:rsidP="00842042">
      <w:pPr>
        <w:spacing w:after="0" w:line="276" w:lineRule="auto"/>
        <w:jc w:val="both"/>
        <w:rPr>
          <w:rFonts w:ascii="Times New Roman" w:eastAsia="Calibri" w:hAnsi="Times New Roman" w:cs="Times New Roman"/>
          <w:sz w:val="24"/>
          <w:szCs w:val="24"/>
        </w:rPr>
      </w:pPr>
      <w:r w:rsidRPr="00842042">
        <w:rPr>
          <w:rFonts w:ascii="Times New Roman" w:eastAsia="Calibri" w:hAnsi="Times New Roman" w:cs="Times New Roman"/>
          <w:sz w:val="24"/>
          <w:szCs w:val="24"/>
        </w:rPr>
        <w:t>През периода април – септември с цел гарантиране санитарно – хигиенните условия недопускане на задържане на смет в съдовете за отпадъци и предотвратяване развитието на биопроцеси в тях, Изпълнителя следва да осигури измиване и дезинфекция на всички предоставени от Възложителя съдове.</w:t>
      </w:r>
    </w:p>
    <w:p w:rsidR="00842042" w:rsidRPr="00842042" w:rsidRDefault="00842042" w:rsidP="00E86CBC">
      <w:pPr>
        <w:spacing w:after="120" w:line="240" w:lineRule="auto"/>
        <w:jc w:val="center"/>
        <w:rPr>
          <w:rFonts w:ascii="Times New Roman" w:eastAsia="MS ??" w:hAnsi="Times New Roman" w:cs="Times New Roman"/>
          <w:b/>
          <w:caps/>
          <w:sz w:val="24"/>
          <w:szCs w:val="24"/>
        </w:rPr>
      </w:pPr>
    </w:p>
    <w:sectPr w:rsidR="00842042" w:rsidRPr="00842042" w:rsidSect="00715B3D">
      <w:headerReference w:type="default" r:id="rId9"/>
      <w:footerReference w:type="default" r:id="rId10"/>
      <w:headerReference w:type="first" r:id="rId11"/>
      <w:footerReference w:type="first" r:id="rId12"/>
      <w:pgSz w:w="11906" w:h="16838" w:code="9"/>
      <w:pgMar w:top="-709" w:right="1133" w:bottom="1135"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DC" w:rsidRDefault="00903ADC">
      <w:pPr>
        <w:spacing w:after="0" w:line="240" w:lineRule="auto"/>
      </w:pPr>
      <w:r>
        <w:separator/>
      </w:r>
    </w:p>
  </w:endnote>
  <w:endnote w:type="continuationSeparator" w:id="0">
    <w:p w:rsidR="00903ADC" w:rsidRDefault="0090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38" w:rsidRPr="002964F5" w:rsidRDefault="00212038">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842042">
      <w:rPr>
        <w:noProof/>
        <w:sz w:val="18"/>
        <w:szCs w:val="18"/>
      </w:rPr>
      <w:t>19</w:t>
    </w:r>
    <w:r w:rsidRPr="002964F5">
      <w:rPr>
        <w:sz w:val="18"/>
        <w:szCs w:val="18"/>
      </w:rPr>
      <w:fldChar w:fldCharType="end"/>
    </w:r>
  </w:p>
  <w:p w:rsidR="00212038" w:rsidRPr="00F47E20" w:rsidRDefault="00212038">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38" w:rsidRDefault="00212038" w:rsidP="00D050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DC" w:rsidRDefault="00903ADC">
      <w:pPr>
        <w:spacing w:after="0" w:line="240" w:lineRule="auto"/>
      </w:pPr>
      <w:r>
        <w:separator/>
      </w:r>
    </w:p>
  </w:footnote>
  <w:footnote w:type="continuationSeparator" w:id="0">
    <w:p w:rsidR="00903ADC" w:rsidRDefault="0090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38" w:rsidRPr="00D0504F" w:rsidRDefault="00212038" w:rsidP="00D0504F">
    <w:pPr>
      <w:tabs>
        <w:tab w:val="left" w:pos="420"/>
        <w:tab w:val="center" w:pos="5103"/>
        <w:tab w:val="right" w:pos="8640"/>
      </w:tabs>
      <w:rPr>
        <w:b/>
        <w:bCs/>
        <w:i/>
        <w:sz w:val="72"/>
        <w:szCs w:val="72"/>
        <w:lang w:val="en-US"/>
      </w:rPr>
    </w:pPr>
    <w:r>
      <w:rPr>
        <w:b/>
        <w:bCs/>
        <w:sz w:val="72"/>
        <w:szCs w:val="72"/>
        <w:lang w:val="en-US"/>
      </w:rPr>
      <w:t xml:space="preserve">        </w:t>
    </w:r>
  </w:p>
  <w:p w:rsidR="00212038" w:rsidRPr="00E12149" w:rsidRDefault="00212038" w:rsidP="00D0504F">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38" w:rsidRDefault="00212038" w:rsidP="00D0504F">
    <w:pPr>
      <w:tabs>
        <w:tab w:val="left" w:pos="420"/>
        <w:tab w:val="center" w:pos="5103"/>
        <w:tab w:val="right" w:pos="8640"/>
      </w:tabs>
      <w:rPr>
        <w:b/>
        <w:bCs/>
        <w:sz w:val="72"/>
        <w:szCs w:val="72"/>
        <w:lang w:val="en-US"/>
      </w:rPr>
    </w:pPr>
    <w:r>
      <w:rPr>
        <w:b/>
        <w:bCs/>
        <w:sz w:val="72"/>
        <w:szCs w:val="72"/>
        <w:lang w:val="en-US"/>
      </w:rPr>
      <w:tab/>
      <w:t xml:space="preserve">        </w:t>
    </w:r>
  </w:p>
  <w:p w:rsidR="00212038" w:rsidRDefault="00212038" w:rsidP="00D0504F">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2">
    <w:nsid w:val="02605963"/>
    <w:multiLevelType w:val="hybridMultilevel"/>
    <w:tmpl w:val="C0E8372C"/>
    <w:lvl w:ilvl="0" w:tplc="D92AD92A">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4">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CCC2FDA"/>
    <w:multiLevelType w:val="hybridMultilevel"/>
    <w:tmpl w:val="976EDA46"/>
    <w:lvl w:ilvl="0" w:tplc="E30A859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AA6C3F"/>
    <w:multiLevelType w:val="hybridMultilevel"/>
    <w:tmpl w:val="672471CE"/>
    <w:lvl w:ilvl="0" w:tplc="EFCAD1F6">
      <w:start w:val="1"/>
      <w:numFmt w:val="upperRoman"/>
      <w:lvlText w:val="%1."/>
      <w:lvlJc w:val="left"/>
      <w:pPr>
        <w:ind w:left="1425" w:hanging="72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8">
    <w:nsid w:val="174318E6"/>
    <w:multiLevelType w:val="hybridMultilevel"/>
    <w:tmpl w:val="97B69D3A"/>
    <w:lvl w:ilvl="0" w:tplc="0DC24B0C">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9">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23502FE"/>
    <w:multiLevelType w:val="hybridMultilevel"/>
    <w:tmpl w:val="5C3CDF28"/>
    <w:lvl w:ilvl="0" w:tplc="95960F9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nsid w:val="2C207BF4"/>
    <w:multiLevelType w:val="hybridMultilevel"/>
    <w:tmpl w:val="08F613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3">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4">
    <w:nsid w:val="395F4398"/>
    <w:multiLevelType w:val="hybridMultilevel"/>
    <w:tmpl w:val="DD00C3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426E54"/>
    <w:multiLevelType w:val="hybridMultilevel"/>
    <w:tmpl w:val="70281AC2"/>
    <w:lvl w:ilvl="0" w:tplc="63F4F7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7">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B4025D5"/>
    <w:multiLevelType w:val="hybridMultilevel"/>
    <w:tmpl w:val="1354EB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CE27E9"/>
    <w:multiLevelType w:val="hybridMultilevel"/>
    <w:tmpl w:val="B3008BE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nsid w:val="53010EE4"/>
    <w:multiLevelType w:val="hybridMultilevel"/>
    <w:tmpl w:val="6F2C77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37927"/>
    <w:multiLevelType w:val="hybridMultilevel"/>
    <w:tmpl w:val="F84413DA"/>
    <w:lvl w:ilvl="0" w:tplc="84DC567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6">
    <w:nsid w:val="5A786C82"/>
    <w:multiLevelType w:val="hybridMultilevel"/>
    <w:tmpl w:val="1C30B3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8">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9">
    <w:nsid w:val="65594117"/>
    <w:multiLevelType w:val="hybridMultilevel"/>
    <w:tmpl w:val="23246DC4"/>
    <w:lvl w:ilvl="0" w:tplc="29748BE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0">
    <w:nsid w:val="65A961AA"/>
    <w:multiLevelType w:val="hybridMultilevel"/>
    <w:tmpl w:val="FFE24524"/>
    <w:lvl w:ilvl="0" w:tplc="C374DF2A">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9675B22"/>
    <w:multiLevelType w:val="hybridMultilevel"/>
    <w:tmpl w:val="DE527F58"/>
    <w:lvl w:ilvl="0" w:tplc="4CA264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9792268"/>
    <w:multiLevelType w:val="hybridMultilevel"/>
    <w:tmpl w:val="8D068296"/>
    <w:lvl w:ilvl="0" w:tplc="8714793C">
      <w:start w:val="1"/>
      <w:numFmt w:val="decimal"/>
      <w:lvlText w:val="%1."/>
      <w:lvlJc w:val="left"/>
      <w:pPr>
        <w:tabs>
          <w:tab w:val="num" w:pos="1110"/>
        </w:tabs>
        <w:ind w:left="1110" w:hanging="405"/>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4">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5">
    <w:nsid w:val="6AA04E84"/>
    <w:multiLevelType w:val="hybridMultilevel"/>
    <w:tmpl w:val="82C2E0A0"/>
    <w:lvl w:ilvl="0" w:tplc="A0C89318">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6">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18"/>
  </w:num>
  <w:num w:numId="3">
    <w:abstractNumId w:val="34"/>
  </w:num>
  <w:num w:numId="4">
    <w:abstractNumId w:val="6"/>
  </w:num>
  <w:num w:numId="5">
    <w:abstractNumId w:val="17"/>
  </w:num>
  <w:num w:numId="6">
    <w:abstractNumId w:val="0"/>
  </w:num>
  <w:num w:numId="7">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
  </w:num>
  <w:num w:numId="9">
    <w:abstractNumId w:val="9"/>
  </w:num>
  <w:num w:numId="10">
    <w:abstractNumId w:val="28"/>
  </w:num>
  <w:num w:numId="11">
    <w:abstractNumId w:val="12"/>
  </w:num>
  <w:num w:numId="12">
    <w:abstractNumId w:val="23"/>
  </w:num>
  <w:num w:numId="13">
    <w:abstractNumId w:val="21"/>
  </w:num>
  <w:num w:numId="14">
    <w:abstractNumId w:val="3"/>
  </w:num>
  <w:num w:numId="15">
    <w:abstractNumId w:val="24"/>
  </w:num>
  <w:num w:numId="16">
    <w:abstractNumId w:val="13"/>
  </w:num>
  <w:num w:numId="17">
    <w:abstractNumId w:val="16"/>
  </w:num>
  <w:num w:numId="18">
    <w:abstractNumId w:val="36"/>
  </w:num>
  <w:num w:numId="19">
    <w:abstractNumId w:val="31"/>
  </w:num>
  <w:num w:numId="20">
    <w:abstractNumId w:val="4"/>
  </w:num>
  <w:num w:numId="21">
    <w:abstractNumId w:val="20"/>
  </w:num>
  <w:num w:numId="22">
    <w:abstractNumId w:val="14"/>
  </w:num>
  <w:num w:numId="23">
    <w:abstractNumId w:val="19"/>
  </w:num>
  <w:num w:numId="24">
    <w:abstractNumId w:val="22"/>
  </w:num>
  <w:num w:numId="25">
    <w:abstractNumId w:val="26"/>
  </w:num>
  <w:num w:numId="26">
    <w:abstractNumId w:val="15"/>
  </w:num>
  <w:num w:numId="27">
    <w:abstractNumId w:val="11"/>
  </w:num>
  <w:num w:numId="28">
    <w:abstractNumId w:val="7"/>
  </w:num>
  <w:num w:numId="29">
    <w:abstractNumId w:val="29"/>
  </w:num>
  <w:num w:numId="30">
    <w:abstractNumId w:val="8"/>
  </w:num>
  <w:num w:numId="31">
    <w:abstractNumId w:val="25"/>
  </w:num>
  <w:num w:numId="32">
    <w:abstractNumId w:val="2"/>
  </w:num>
  <w:num w:numId="33">
    <w:abstractNumId w:val="33"/>
  </w:num>
  <w:num w:numId="34">
    <w:abstractNumId w:val="5"/>
  </w:num>
  <w:num w:numId="35">
    <w:abstractNumId w:val="10"/>
  </w:num>
  <w:num w:numId="36">
    <w:abstractNumId w:val="35"/>
  </w:num>
  <w:num w:numId="37">
    <w:abstractNumId w:val="37"/>
  </w:num>
  <w:num w:numId="38">
    <w:abstractNumId w:val="32"/>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15B74"/>
    <w:rsid w:val="000350AA"/>
    <w:rsid w:val="00037537"/>
    <w:rsid w:val="00047C7E"/>
    <w:rsid w:val="0005561A"/>
    <w:rsid w:val="00056EFD"/>
    <w:rsid w:val="00061D64"/>
    <w:rsid w:val="0007336F"/>
    <w:rsid w:val="00073552"/>
    <w:rsid w:val="00081FFF"/>
    <w:rsid w:val="000848FA"/>
    <w:rsid w:val="00090B8F"/>
    <w:rsid w:val="000A4A5E"/>
    <w:rsid w:val="000B3E1C"/>
    <w:rsid w:val="000C5DEB"/>
    <w:rsid w:val="000E34EE"/>
    <w:rsid w:val="000F3FDC"/>
    <w:rsid w:val="000F4187"/>
    <w:rsid w:val="00110530"/>
    <w:rsid w:val="00115A72"/>
    <w:rsid w:val="0012463D"/>
    <w:rsid w:val="00143EDC"/>
    <w:rsid w:val="00145CE0"/>
    <w:rsid w:val="00187752"/>
    <w:rsid w:val="001A2AAA"/>
    <w:rsid w:val="001A5797"/>
    <w:rsid w:val="001C0883"/>
    <w:rsid w:val="001C2DC3"/>
    <w:rsid w:val="001E454A"/>
    <w:rsid w:val="001E6C22"/>
    <w:rsid w:val="001F5258"/>
    <w:rsid w:val="00202B68"/>
    <w:rsid w:val="00212038"/>
    <w:rsid w:val="00217357"/>
    <w:rsid w:val="00217C24"/>
    <w:rsid w:val="0022011B"/>
    <w:rsid w:val="002277D1"/>
    <w:rsid w:val="00244CC0"/>
    <w:rsid w:val="00260BB3"/>
    <w:rsid w:val="00271A79"/>
    <w:rsid w:val="002744B2"/>
    <w:rsid w:val="00275FE8"/>
    <w:rsid w:val="00276921"/>
    <w:rsid w:val="002771E3"/>
    <w:rsid w:val="00277F7C"/>
    <w:rsid w:val="002873F2"/>
    <w:rsid w:val="00290C95"/>
    <w:rsid w:val="002977D6"/>
    <w:rsid w:val="002B4FBC"/>
    <w:rsid w:val="002D5A5B"/>
    <w:rsid w:val="002F07AA"/>
    <w:rsid w:val="00303065"/>
    <w:rsid w:val="00304EDC"/>
    <w:rsid w:val="003066E0"/>
    <w:rsid w:val="003105DA"/>
    <w:rsid w:val="00316A58"/>
    <w:rsid w:val="003270E9"/>
    <w:rsid w:val="0033087C"/>
    <w:rsid w:val="00334122"/>
    <w:rsid w:val="00334A1B"/>
    <w:rsid w:val="00336D7D"/>
    <w:rsid w:val="00347C4F"/>
    <w:rsid w:val="003627A0"/>
    <w:rsid w:val="00365E88"/>
    <w:rsid w:val="003708E2"/>
    <w:rsid w:val="00371C8D"/>
    <w:rsid w:val="00382CA3"/>
    <w:rsid w:val="003842DA"/>
    <w:rsid w:val="00392BB4"/>
    <w:rsid w:val="003A6075"/>
    <w:rsid w:val="003B4532"/>
    <w:rsid w:val="003C0899"/>
    <w:rsid w:val="003C1713"/>
    <w:rsid w:val="003C7E0D"/>
    <w:rsid w:val="003D5896"/>
    <w:rsid w:val="003E349E"/>
    <w:rsid w:val="004012AB"/>
    <w:rsid w:val="00402DB0"/>
    <w:rsid w:val="00405BE0"/>
    <w:rsid w:val="00410044"/>
    <w:rsid w:val="004157E6"/>
    <w:rsid w:val="0042174E"/>
    <w:rsid w:val="00424140"/>
    <w:rsid w:val="004242E7"/>
    <w:rsid w:val="004310DC"/>
    <w:rsid w:val="00435379"/>
    <w:rsid w:val="0044472F"/>
    <w:rsid w:val="0045391F"/>
    <w:rsid w:val="00457C1E"/>
    <w:rsid w:val="00470550"/>
    <w:rsid w:val="00480A99"/>
    <w:rsid w:val="004839DD"/>
    <w:rsid w:val="00490AEB"/>
    <w:rsid w:val="004B3040"/>
    <w:rsid w:val="004B5C75"/>
    <w:rsid w:val="004C1F13"/>
    <w:rsid w:val="004C5273"/>
    <w:rsid w:val="00543ACB"/>
    <w:rsid w:val="00552C40"/>
    <w:rsid w:val="0055601B"/>
    <w:rsid w:val="00563AAE"/>
    <w:rsid w:val="005867F7"/>
    <w:rsid w:val="00591CFB"/>
    <w:rsid w:val="00593504"/>
    <w:rsid w:val="005A5928"/>
    <w:rsid w:val="005C3FC2"/>
    <w:rsid w:val="005D3FFF"/>
    <w:rsid w:val="005D5521"/>
    <w:rsid w:val="005D5FD8"/>
    <w:rsid w:val="0060069F"/>
    <w:rsid w:val="006025C1"/>
    <w:rsid w:val="006059AF"/>
    <w:rsid w:val="006144F5"/>
    <w:rsid w:val="0061562E"/>
    <w:rsid w:val="00622EB0"/>
    <w:rsid w:val="00635131"/>
    <w:rsid w:val="006454C4"/>
    <w:rsid w:val="00655B89"/>
    <w:rsid w:val="00662546"/>
    <w:rsid w:val="00681C21"/>
    <w:rsid w:val="00687178"/>
    <w:rsid w:val="00693C3D"/>
    <w:rsid w:val="006A40C7"/>
    <w:rsid w:val="006A4460"/>
    <w:rsid w:val="006B279C"/>
    <w:rsid w:val="006B4203"/>
    <w:rsid w:val="006B429A"/>
    <w:rsid w:val="006C2114"/>
    <w:rsid w:val="006D2611"/>
    <w:rsid w:val="006E633E"/>
    <w:rsid w:val="006F0687"/>
    <w:rsid w:val="006F0C6B"/>
    <w:rsid w:val="006F39DF"/>
    <w:rsid w:val="00701093"/>
    <w:rsid w:val="007103AA"/>
    <w:rsid w:val="00715B3D"/>
    <w:rsid w:val="00720AC1"/>
    <w:rsid w:val="00732898"/>
    <w:rsid w:val="00740347"/>
    <w:rsid w:val="007462D3"/>
    <w:rsid w:val="00747ABB"/>
    <w:rsid w:val="0075226F"/>
    <w:rsid w:val="007575DA"/>
    <w:rsid w:val="0076231C"/>
    <w:rsid w:val="00784F0D"/>
    <w:rsid w:val="007A2E96"/>
    <w:rsid w:val="007A4060"/>
    <w:rsid w:val="007A4338"/>
    <w:rsid w:val="007C38B5"/>
    <w:rsid w:val="007D0D63"/>
    <w:rsid w:val="007E1C27"/>
    <w:rsid w:val="007E3D1F"/>
    <w:rsid w:val="007E3FB6"/>
    <w:rsid w:val="007F440F"/>
    <w:rsid w:val="00800959"/>
    <w:rsid w:val="0080694C"/>
    <w:rsid w:val="008138E8"/>
    <w:rsid w:val="00822E48"/>
    <w:rsid w:val="008236E3"/>
    <w:rsid w:val="00842042"/>
    <w:rsid w:val="00844620"/>
    <w:rsid w:val="008868E5"/>
    <w:rsid w:val="00895A3F"/>
    <w:rsid w:val="00895B06"/>
    <w:rsid w:val="008B239C"/>
    <w:rsid w:val="008B4C20"/>
    <w:rsid w:val="008C1861"/>
    <w:rsid w:val="008C3CB5"/>
    <w:rsid w:val="008C7990"/>
    <w:rsid w:val="008E03B3"/>
    <w:rsid w:val="008E7E8B"/>
    <w:rsid w:val="008F0D15"/>
    <w:rsid w:val="008F7B96"/>
    <w:rsid w:val="0090385F"/>
    <w:rsid w:val="00903ADC"/>
    <w:rsid w:val="009266BC"/>
    <w:rsid w:val="00950F7C"/>
    <w:rsid w:val="00953FC0"/>
    <w:rsid w:val="00956E9F"/>
    <w:rsid w:val="009677A3"/>
    <w:rsid w:val="0097022C"/>
    <w:rsid w:val="00970735"/>
    <w:rsid w:val="00980B1B"/>
    <w:rsid w:val="009818A5"/>
    <w:rsid w:val="009C0019"/>
    <w:rsid w:val="009D79C1"/>
    <w:rsid w:val="009F4526"/>
    <w:rsid w:val="00A003CE"/>
    <w:rsid w:val="00A13B66"/>
    <w:rsid w:val="00A276AB"/>
    <w:rsid w:val="00A34E71"/>
    <w:rsid w:val="00A51EBB"/>
    <w:rsid w:val="00A56E65"/>
    <w:rsid w:val="00A67C26"/>
    <w:rsid w:val="00A70EA3"/>
    <w:rsid w:val="00A72417"/>
    <w:rsid w:val="00A75883"/>
    <w:rsid w:val="00A85039"/>
    <w:rsid w:val="00A92BE6"/>
    <w:rsid w:val="00AA47EC"/>
    <w:rsid w:val="00AB6562"/>
    <w:rsid w:val="00AB76BD"/>
    <w:rsid w:val="00AD16EA"/>
    <w:rsid w:val="00AD7572"/>
    <w:rsid w:val="00AE7E13"/>
    <w:rsid w:val="00AF373F"/>
    <w:rsid w:val="00B02ECE"/>
    <w:rsid w:val="00B07C33"/>
    <w:rsid w:val="00B2096D"/>
    <w:rsid w:val="00B263CF"/>
    <w:rsid w:val="00B331DF"/>
    <w:rsid w:val="00B40950"/>
    <w:rsid w:val="00B423C1"/>
    <w:rsid w:val="00B50925"/>
    <w:rsid w:val="00B92441"/>
    <w:rsid w:val="00BA582D"/>
    <w:rsid w:val="00BB101B"/>
    <w:rsid w:val="00BB4201"/>
    <w:rsid w:val="00BD4E94"/>
    <w:rsid w:val="00BE5B0F"/>
    <w:rsid w:val="00BE6ED1"/>
    <w:rsid w:val="00C14332"/>
    <w:rsid w:val="00C165AC"/>
    <w:rsid w:val="00C16702"/>
    <w:rsid w:val="00C210AF"/>
    <w:rsid w:val="00C224A5"/>
    <w:rsid w:val="00C22540"/>
    <w:rsid w:val="00C37EFF"/>
    <w:rsid w:val="00C46C67"/>
    <w:rsid w:val="00C52A64"/>
    <w:rsid w:val="00C9066D"/>
    <w:rsid w:val="00CC5F15"/>
    <w:rsid w:val="00CD2C46"/>
    <w:rsid w:val="00CD5EAD"/>
    <w:rsid w:val="00CE36DF"/>
    <w:rsid w:val="00CE6F58"/>
    <w:rsid w:val="00CF4497"/>
    <w:rsid w:val="00D04724"/>
    <w:rsid w:val="00D0504F"/>
    <w:rsid w:val="00D1115D"/>
    <w:rsid w:val="00D30EE3"/>
    <w:rsid w:val="00D44CB9"/>
    <w:rsid w:val="00D6729F"/>
    <w:rsid w:val="00D778AB"/>
    <w:rsid w:val="00DA3C43"/>
    <w:rsid w:val="00DA3E30"/>
    <w:rsid w:val="00DB403C"/>
    <w:rsid w:val="00DD1F57"/>
    <w:rsid w:val="00DD61E3"/>
    <w:rsid w:val="00DF4584"/>
    <w:rsid w:val="00DF543F"/>
    <w:rsid w:val="00DF76C3"/>
    <w:rsid w:val="00E04AC7"/>
    <w:rsid w:val="00E11566"/>
    <w:rsid w:val="00E16B07"/>
    <w:rsid w:val="00E174C7"/>
    <w:rsid w:val="00E25E96"/>
    <w:rsid w:val="00E30EFF"/>
    <w:rsid w:val="00E54D96"/>
    <w:rsid w:val="00E55B61"/>
    <w:rsid w:val="00E70794"/>
    <w:rsid w:val="00E75B1A"/>
    <w:rsid w:val="00E7708C"/>
    <w:rsid w:val="00E86CBC"/>
    <w:rsid w:val="00E93368"/>
    <w:rsid w:val="00E94B24"/>
    <w:rsid w:val="00EB2EDB"/>
    <w:rsid w:val="00ED3504"/>
    <w:rsid w:val="00ED4D62"/>
    <w:rsid w:val="00ED52CB"/>
    <w:rsid w:val="00EE5783"/>
    <w:rsid w:val="00EE737D"/>
    <w:rsid w:val="00EE76EF"/>
    <w:rsid w:val="00F0475C"/>
    <w:rsid w:val="00F104E3"/>
    <w:rsid w:val="00F13A79"/>
    <w:rsid w:val="00F218A6"/>
    <w:rsid w:val="00F359F1"/>
    <w:rsid w:val="00F40627"/>
    <w:rsid w:val="00F46FD7"/>
    <w:rsid w:val="00F57211"/>
    <w:rsid w:val="00F610A8"/>
    <w:rsid w:val="00F716D8"/>
    <w:rsid w:val="00F71E04"/>
    <w:rsid w:val="00F730E4"/>
    <w:rsid w:val="00FA2F6B"/>
    <w:rsid w:val="00FB1A7E"/>
    <w:rsid w:val="00FB6A54"/>
    <w:rsid w:val="00FC1BB6"/>
    <w:rsid w:val="00FC60A1"/>
    <w:rsid w:val="00FC68D4"/>
    <w:rsid w:val="00FD3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B3"/>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
    <w:basedOn w:val="Normal"/>
    <w:link w:val="ListParagraphChar1"/>
    <w:uiPriority w:val="34"/>
    <w:qFormat/>
    <w:rsid w:val="00DB403C"/>
    <w:pPr>
      <w:spacing w:after="200" w:line="276" w:lineRule="auto"/>
      <w:ind w:left="720"/>
    </w:pPr>
    <w:rPr>
      <w:rFonts w:ascii="Calibri" w:eastAsia="Times New Roman" w:hAnsi="Calibri" w:cs="Calibri"/>
      <w:sz w:val="20"/>
      <w:szCs w:val="20"/>
      <w:lang w:eastAsia="bg-BG"/>
    </w:rPr>
  </w:style>
  <w:style w:type="character" w:customStyle="1" w:styleId="ListParagraphChar1">
    <w:name w:val="List Paragraph Char1"/>
    <w:aliases w:val="ПАРАГРАФ Char1"/>
    <w:link w:val="ListParagraph"/>
    <w:uiPriority w:val="34"/>
    <w:locked/>
    <w:rsid w:val="00EE76EF"/>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B3"/>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aliases w:val="ПАРАГРАФ"/>
    <w:basedOn w:val="Normal"/>
    <w:link w:val="ListParagraphChar1"/>
    <w:uiPriority w:val="34"/>
    <w:qFormat/>
    <w:rsid w:val="00DB403C"/>
    <w:pPr>
      <w:spacing w:after="200" w:line="276" w:lineRule="auto"/>
      <w:ind w:left="720"/>
    </w:pPr>
    <w:rPr>
      <w:rFonts w:ascii="Calibri" w:eastAsia="Times New Roman" w:hAnsi="Calibri" w:cs="Calibri"/>
      <w:sz w:val="20"/>
      <w:szCs w:val="20"/>
      <w:lang w:eastAsia="bg-BG"/>
    </w:rPr>
  </w:style>
  <w:style w:type="character" w:customStyle="1" w:styleId="ListParagraphChar1">
    <w:name w:val="List Paragraph Char1"/>
    <w:aliases w:val="ПАРАГРАФ Char1"/>
    <w:link w:val="ListParagraph"/>
    <w:uiPriority w:val="34"/>
    <w:locked/>
    <w:rsid w:val="00EE76EF"/>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B1E34-C098-405D-9B3B-8C73C04E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9471</Words>
  <Characters>53991</Characters>
  <Application>Microsoft Office Word</Application>
  <DocSecurity>0</DocSecurity>
  <Lines>449</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 Pankova</dc:creator>
  <cp:lastModifiedBy>vaska</cp:lastModifiedBy>
  <cp:revision>3</cp:revision>
  <dcterms:created xsi:type="dcterms:W3CDTF">2018-12-28T14:19:00Z</dcterms:created>
  <dcterms:modified xsi:type="dcterms:W3CDTF">2018-12-31T09:58:00Z</dcterms:modified>
</cp:coreProperties>
</file>